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29" w:rsidRDefault="004A36B4">
      <w:pPr>
        <w:spacing w:after="0" w:line="259" w:lineRule="auto"/>
        <w:ind w:left="609" w:right="0" w:firstLine="0"/>
        <w:jc w:val="center"/>
      </w:pPr>
      <w:r>
        <w:rPr>
          <w:b/>
          <w:sz w:val="28"/>
        </w:rPr>
        <w:t xml:space="preserve"> </w:t>
      </w:r>
    </w:p>
    <w:bookmarkStart w:id="0" w:name="_GoBack"/>
    <w:p w:rsidR="00A91329" w:rsidRDefault="00D3351E">
      <w:pPr>
        <w:spacing w:after="0" w:line="259" w:lineRule="auto"/>
        <w:ind w:left="0" w:right="1213" w:firstLine="0"/>
        <w:jc w:val="right"/>
      </w:pPr>
      <w:r w:rsidRPr="00D3351E">
        <w:rPr>
          <w:sz w:val="28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bat.Document.DC" ShapeID="_x0000_i1025" DrawAspect="Content" ObjectID="_1763476119" r:id="rId6"/>
        </w:object>
      </w:r>
      <w:bookmarkEnd w:id="0"/>
      <w:r w:rsidR="004A36B4">
        <w:rPr>
          <w:sz w:val="28"/>
        </w:rPr>
        <w:t xml:space="preserve"> </w:t>
      </w:r>
    </w:p>
    <w:p w:rsidR="00A91329" w:rsidRDefault="00A91329" w:rsidP="00FE603A">
      <w:pPr>
        <w:spacing w:after="18" w:line="259" w:lineRule="auto"/>
        <w:ind w:left="0" w:right="0" w:firstLine="0"/>
        <w:jc w:val="left"/>
      </w:pPr>
    </w:p>
    <w:p w:rsidR="00A91329" w:rsidRDefault="00A91329" w:rsidP="00736449">
      <w:pPr>
        <w:spacing w:after="45" w:line="259" w:lineRule="auto"/>
        <w:ind w:left="0" w:right="0" w:firstLine="0"/>
        <w:jc w:val="left"/>
      </w:pPr>
    </w:p>
    <w:p w:rsidR="004A36B4" w:rsidRDefault="004A36B4">
      <w:pPr>
        <w:spacing w:after="46" w:line="259" w:lineRule="auto"/>
        <w:ind w:left="-5" w:right="0"/>
        <w:jc w:val="left"/>
        <w:rPr>
          <w:b/>
        </w:rPr>
      </w:pPr>
    </w:p>
    <w:p w:rsidR="00F813DF" w:rsidRDefault="00F813DF">
      <w:pPr>
        <w:spacing w:after="46" w:line="259" w:lineRule="auto"/>
        <w:ind w:left="-5" w:right="0"/>
        <w:jc w:val="left"/>
        <w:rPr>
          <w:b/>
        </w:rPr>
      </w:pPr>
    </w:p>
    <w:p w:rsidR="00F813DF" w:rsidRDefault="00F813DF">
      <w:pPr>
        <w:spacing w:after="46" w:line="259" w:lineRule="auto"/>
        <w:ind w:left="-5" w:right="0"/>
        <w:jc w:val="left"/>
        <w:rPr>
          <w:b/>
        </w:rPr>
      </w:pPr>
    </w:p>
    <w:p w:rsidR="00D3351E" w:rsidRDefault="00D3351E">
      <w:pPr>
        <w:spacing w:after="46" w:line="259" w:lineRule="auto"/>
        <w:ind w:left="-5" w:right="0"/>
        <w:jc w:val="left"/>
        <w:rPr>
          <w:b/>
        </w:rPr>
      </w:pPr>
    </w:p>
    <w:p w:rsidR="00D3351E" w:rsidRDefault="00D3351E">
      <w:pPr>
        <w:spacing w:after="46" w:line="259" w:lineRule="auto"/>
        <w:ind w:left="-5" w:right="0"/>
        <w:jc w:val="left"/>
        <w:rPr>
          <w:b/>
        </w:rPr>
      </w:pPr>
    </w:p>
    <w:p w:rsidR="00D3351E" w:rsidRDefault="00D3351E">
      <w:pPr>
        <w:spacing w:after="46" w:line="259" w:lineRule="auto"/>
        <w:ind w:left="-5" w:right="0"/>
        <w:jc w:val="left"/>
        <w:rPr>
          <w:b/>
        </w:rPr>
      </w:pPr>
    </w:p>
    <w:p w:rsidR="00A91329" w:rsidRDefault="004A36B4">
      <w:pPr>
        <w:spacing w:after="46" w:line="259" w:lineRule="auto"/>
        <w:ind w:left="-5" w:right="0"/>
        <w:jc w:val="left"/>
      </w:pPr>
      <w:r>
        <w:rPr>
          <w:b/>
        </w:rPr>
        <w:t xml:space="preserve">ПОЯСНИТЕЛЬНАЯ ЗАПИСКА </w:t>
      </w:r>
    </w:p>
    <w:p w:rsidR="00A91329" w:rsidRDefault="004A36B4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91329" w:rsidRDefault="002424D4" w:rsidP="002424D4">
      <w:pPr>
        <w:ind w:left="-5" w:right="108" w:firstLine="572"/>
      </w:pPr>
      <w:r>
        <w:t>К</w:t>
      </w:r>
      <w:r w:rsidR="004A36B4">
        <w:t xml:space="preserve">алендарный учебный график является локальным нормативным документом, регламентирующим общие требования к организации </w:t>
      </w:r>
      <w:r w:rsidR="00FE603A">
        <w:t xml:space="preserve">образовательного процесса в 2023 – 2024 </w:t>
      </w:r>
      <w:r w:rsidR="004A36B4">
        <w:t xml:space="preserve">учебном году муниципального </w:t>
      </w:r>
      <w:r w:rsidR="00FE603A">
        <w:t xml:space="preserve">бюджетного </w:t>
      </w:r>
      <w:r w:rsidR="004A36B4">
        <w:t xml:space="preserve">дошкольного образовательного учреждения города </w:t>
      </w:r>
    </w:p>
    <w:p w:rsidR="00A91329" w:rsidRDefault="004A36B4">
      <w:pPr>
        <w:ind w:left="-5" w:right="108"/>
      </w:pPr>
      <w:r>
        <w:t xml:space="preserve">Новосибирска Детский сад № 275 «Миша»  </w:t>
      </w:r>
    </w:p>
    <w:p w:rsidR="00A91329" w:rsidRDefault="004A36B4">
      <w:pPr>
        <w:ind w:left="-5" w:right="108"/>
      </w:pPr>
      <w:r>
        <w:t xml:space="preserve">Календарный учебный график разработан в соответствии с: </w:t>
      </w:r>
    </w:p>
    <w:p w:rsidR="00A91329" w:rsidRDefault="004A36B4">
      <w:pPr>
        <w:numPr>
          <w:ilvl w:val="2"/>
          <w:numId w:val="2"/>
        </w:numPr>
        <w:ind w:right="108" w:hanging="360"/>
      </w:pPr>
      <w:r>
        <w:t xml:space="preserve">Законом Российской Федерации «Об образовании» от 29.12.2012г. № 273-ФЗ; </w:t>
      </w:r>
    </w:p>
    <w:p w:rsidR="002424D4" w:rsidRDefault="004A36B4" w:rsidP="002424D4">
      <w:pPr>
        <w:numPr>
          <w:ilvl w:val="2"/>
          <w:numId w:val="2"/>
        </w:numPr>
        <w:ind w:right="108" w:hanging="360"/>
      </w:pPr>
      <w:r>
        <w:t>Приказом Министерства образования и науки Российской Федерации (Минобрнауки России) от 17 октября 2013 г. №1155 г. Москва «Об утверждении федерального государственного образовательного стан</w:t>
      </w:r>
      <w:r w:rsidR="002424D4">
        <w:t>дарта дошкольного образования»;</w:t>
      </w:r>
    </w:p>
    <w:p w:rsidR="002424D4" w:rsidRPr="002424D4" w:rsidRDefault="002424D4" w:rsidP="002424D4">
      <w:pPr>
        <w:numPr>
          <w:ilvl w:val="2"/>
          <w:numId w:val="2"/>
        </w:numPr>
        <w:ind w:right="108" w:hanging="360"/>
      </w:pPr>
      <w:r>
        <w:t xml:space="preserve">Федеральной Образовательной Программой дошкольного образования (далее ФОП ДО), утвержденной Приказом Министерства просвещения Российской Федерации от 25.11.2022 № 1028 "Об утверждении федеральной образовательной программы дошкольного образования» </w:t>
      </w:r>
    </w:p>
    <w:p w:rsidR="00A91329" w:rsidRDefault="004A36B4">
      <w:pPr>
        <w:numPr>
          <w:ilvl w:val="2"/>
          <w:numId w:val="2"/>
        </w:numPr>
        <w:ind w:right="108" w:hanging="360"/>
      </w:pPr>
      <w:r>
        <w:t>Приказ</w:t>
      </w:r>
      <w:r w:rsidR="00FE603A">
        <w:t>ом</w:t>
      </w:r>
      <w:r>
        <w:t xml:space="preserve"> Министерства просвещения РФ от 31. 07. 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</w:t>
      </w:r>
    </w:p>
    <w:p w:rsidR="00A91329" w:rsidRDefault="004A36B4">
      <w:pPr>
        <w:ind w:left="730" w:right="108"/>
      </w:pPr>
      <w:r>
        <w:t xml:space="preserve">образования»; </w:t>
      </w:r>
    </w:p>
    <w:p w:rsidR="00A91329" w:rsidRDefault="004A36B4">
      <w:pPr>
        <w:numPr>
          <w:ilvl w:val="2"/>
          <w:numId w:val="2"/>
        </w:numPr>
        <w:ind w:right="108" w:hanging="360"/>
      </w:pPr>
      <w:r>
        <w:t xml:space="preserve">Постановлением Главного государственного санитарного врача Российской Федерации от 28.01.2021 №2) СП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A91329" w:rsidRDefault="004A36B4">
      <w:pPr>
        <w:numPr>
          <w:ilvl w:val="2"/>
          <w:numId w:val="2"/>
        </w:numPr>
        <w:ind w:right="108" w:hanging="360"/>
      </w:pPr>
      <w:r>
        <w:t xml:space="preserve">Постановлением Главного государственного санитарного врача Российской Федерации от 28.09.2020г. № 28)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A91329" w:rsidRDefault="004A36B4">
      <w:pPr>
        <w:numPr>
          <w:ilvl w:val="2"/>
          <w:numId w:val="2"/>
        </w:numPr>
        <w:ind w:right="108" w:hanging="360"/>
      </w:pPr>
      <w:r>
        <w:t>Устав</w:t>
      </w:r>
      <w:r w:rsidR="00FE603A">
        <w:t>ом МБ</w:t>
      </w:r>
      <w:r>
        <w:t xml:space="preserve">ДОУ № 275 «Миша». </w:t>
      </w:r>
    </w:p>
    <w:p w:rsidR="002424D4" w:rsidRDefault="002424D4" w:rsidP="002424D4">
      <w:pPr>
        <w:ind w:left="-15" w:right="60" w:firstLine="582"/>
      </w:pPr>
      <w:r>
        <w:t xml:space="preserve">Календарный учебный график составлен согласно ст. 212 Трудового Кодекса Российской Федерации (в ред. от 23.04.2012 N 35-ФЗ) «Нерабочие праздничные дни», производственного календаря на 2023 -2024 год с праздниками и выходными днями, </w:t>
      </w:r>
    </w:p>
    <w:p w:rsidR="002424D4" w:rsidRDefault="002424D4" w:rsidP="002424D4">
      <w:pPr>
        <w:ind w:left="-15" w:right="60" w:firstLine="582"/>
      </w:pPr>
      <w:r>
        <w:t>Приказа Минздравсоцразвития РФ от 13.08.2009 N 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неделю".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2424D4" w:rsidRDefault="002424D4" w:rsidP="002424D4">
      <w:pPr>
        <w:ind w:left="-5" w:right="60" w:firstLine="572"/>
      </w:pPr>
      <w:r>
        <w:t>Рабочая неделя состоит из 5 дней, суббота и воскресение - выходные дни.  Согласно статье 112 Трудового Кодекса Российской Федерации,</w:t>
      </w:r>
      <w:r>
        <w:rPr>
          <w:color w:val="00B0F0"/>
        </w:rPr>
        <w:t xml:space="preserve"> </w:t>
      </w:r>
      <w:r>
        <w:t xml:space="preserve">в календарном учебном графике учтены нерабочие (выходные и праздничные) дни. </w:t>
      </w:r>
    </w:p>
    <w:p w:rsidR="002424D4" w:rsidRDefault="002424D4" w:rsidP="002424D4">
      <w:pPr>
        <w:ind w:left="-5" w:right="60" w:firstLine="572"/>
        <w:rPr>
          <w:b/>
        </w:rPr>
      </w:pPr>
      <w:r>
        <w:t xml:space="preserve">    Продолжительность учебного года составляет 36 недель (1 и 2 полугодия) и 13 недель летнего оздоровительного периода. </w:t>
      </w:r>
      <w:r>
        <w:rPr>
          <w:b/>
        </w:rPr>
        <w:t xml:space="preserve"> </w:t>
      </w:r>
    </w:p>
    <w:p w:rsidR="002424D4" w:rsidRDefault="002424D4" w:rsidP="002424D4">
      <w:pPr>
        <w:spacing w:after="0" w:line="263" w:lineRule="auto"/>
        <w:ind w:left="0" w:right="67" w:firstLine="567"/>
        <w:jc w:val="left"/>
      </w:pPr>
      <w:r>
        <w:t xml:space="preserve">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  </w:t>
      </w:r>
    </w:p>
    <w:p w:rsidR="00EC5EAD" w:rsidRDefault="00EC5EAD" w:rsidP="00EC5EAD">
      <w:pPr>
        <w:spacing w:after="0" w:line="240" w:lineRule="auto"/>
        <w:ind w:left="412" w:right="0" w:firstLine="422"/>
      </w:pPr>
      <w:r>
        <w:rPr>
          <w:b/>
        </w:rPr>
        <w:t xml:space="preserve">Содержание календарного учебного графика включает в себя следующие сведения: </w:t>
      </w:r>
    </w:p>
    <w:p w:rsidR="00EC5EAD" w:rsidRDefault="00EC5EAD" w:rsidP="00EC5EAD">
      <w:pPr>
        <w:numPr>
          <w:ilvl w:val="0"/>
          <w:numId w:val="4"/>
        </w:numPr>
        <w:spacing w:after="0" w:line="240" w:lineRule="auto"/>
        <w:ind w:right="60" w:hanging="163"/>
      </w:pPr>
      <w:r>
        <w:t xml:space="preserve">Организация образовательного процесса: </w:t>
      </w:r>
    </w:p>
    <w:p w:rsidR="00EC5EAD" w:rsidRDefault="00EC5EAD" w:rsidP="00EC5EAD">
      <w:pPr>
        <w:numPr>
          <w:ilvl w:val="0"/>
          <w:numId w:val="4"/>
        </w:numPr>
        <w:spacing w:after="0" w:line="240" w:lineRule="auto"/>
        <w:ind w:right="60" w:hanging="163"/>
      </w:pPr>
      <w:r>
        <w:t xml:space="preserve">режим работы </w:t>
      </w:r>
    </w:p>
    <w:p w:rsidR="00EC5EAD" w:rsidRDefault="00EC5EAD" w:rsidP="00EC5EAD">
      <w:pPr>
        <w:numPr>
          <w:ilvl w:val="0"/>
          <w:numId w:val="4"/>
        </w:numPr>
        <w:spacing w:after="0" w:line="240" w:lineRule="auto"/>
        <w:ind w:right="60" w:hanging="163"/>
      </w:pPr>
      <w:r>
        <w:t xml:space="preserve">продолжительность учебного года; </w:t>
      </w:r>
    </w:p>
    <w:p w:rsidR="00EC5EAD" w:rsidRDefault="00EC5EAD" w:rsidP="00EC5EAD">
      <w:pPr>
        <w:numPr>
          <w:ilvl w:val="0"/>
          <w:numId w:val="4"/>
        </w:numPr>
        <w:spacing w:after="0" w:line="240" w:lineRule="auto"/>
        <w:ind w:right="60" w:hanging="163"/>
      </w:pPr>
      <w:r>
        <w:t xml:space="preserve">количество недель в учебном году; </w:t>
      </w:r>
    </w:p>
    <w:p w:rsidR="00EC5EAD" w:rsidRDefault="00EC5EAD" w:rsidP="00EC5EAD">
      <w:pPr>
        <w:numPr>
          <w:ilvl w:val="0"/>
          <w:numId w:val="4"/>
        </w:numPr>
        <w:spacing w:after="0" w:line="240" w:lineRule="auto"/>
        <w:ind w:right="60" w:hanging="163"/>
      </w:pPr>
      <w:r>
        <w:t xml:space="preserve">сроки проведения мониторинга; </w:t>
      </w:r>
    </w:p>
    <w:p w:rsidR="00EC5EAD" w:rsidRDefault="00EC5EAD" w:rsidP="00EC5EAD">
      <w:pPr>
        <w:numPr>
          <w:ilvl w:val="0"/>
          <w:numId w:val="4"/>
        </w:numPr>
        <w:spacing w:after="14" w:line="240" w:lineRule="auto"/>
        <w:ind w:right="60" w:hanging="163"/>
      </w:pPr>
      <w:r>
        <w:t xml:space="preserve">праздничные дни; </w:t>
      </w:r>
    </w:p>
    <w:p w:rsidR="00EC5EAD" w:rsidRDefault="00EC5EAD" w:rsidP="00EC5EAD">
      <w:pPr>
        <w:numPr>
          <w:ilvl w:val="0"/>
          <w:numId w:val="4"/>
        </w:numPr>
        <w:spacing w:after="14" w:line="269" w:lineRule="auto"/>
        <w:ind w:right="60" w:hanging="163"/>
      </w:pPr>
      <w:r>
        <w:lastRenderedPageBreak/>
        <w:t xml:space="preserve">перечень проводимых праздников для детей; </w:t>
      </w:r>
    </w:p>
    <w:p w:rsidR="00EC5EAD" w:rsidRDefault="00EC5EAD" w:rsidP="00EC5EAD">
      <w:pPr>
        <w:numPr>
          <w:ilvl w:val="0"/>
          <w:numId w:val="4"/>
        </w:numPr>
        <w:spacing w:after="14" w:line="269" w:lineRule="auto"/>
        <w:ind w:right="60" w:hanging="163"/>
      </w:pPr>
      <w:r>
        <w:t xml:space="preserve">мероприятия, проводимые в летний оздоровительный период; </w:t>
      </w:r>
    </w:p>
    <w:p w:rsidR="00EC5EAD" w:rsidRDefault="00EC5EAD" w:rsidP="00EC5EA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91329" w:rsidRDefault="004A36B4" w:rsidP="00736449">
      <w:pPr>
        <w:spacing w:after="42" w:line="259" w:lineRule="auto"/>
        <w:ind w:left="0" w:right="0" w:firstLine="0"/>
        <w:jc w:val="center"/>
      </w:pPr>
      <w:r>
        <w:rPr>
          <w:b/>
        </w:rPr>
        <w:t>Организация образовательного процесса</w:t>
      </w:r>
      <w:r w:rsidR="00736449">
        <w:rPr>
          <w:b/>
        </w:rPr>
        <w:t xml:space="preserve"> МБДОУ д/с № 275 «Миша»</w:t>
      </w:r>
    </w:p>
    <w:tbl>
      <w:tblPr>
        <w:tblStyle w:val="TableGrid"/>
        <w:tblW w:w="9707" w:type="dxa"/>
        <w:tblInd w:w="421" w:type="dxa"/>
        <w:tblCellMar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3718"/>
        <w:gridCol w:w="1017"/>
        <w:gridCol w:w="1657"/>
        <w:gridCol w:w="672"/>
        <w:gridCol w:w="2643"/>
      </w:tblGrid>
      <w:tr w:rsidR="00A91329" w:rsidTr="00736449">
        <w:trPr>
          <w:trHeight w:val="521"/>
        </w:trPr>
        <w:tc>
          <w:tcPr>
            <w:tcW w:w="9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7" w:line="259" w:lineRule="auto"/>
              <w:ind w:left="3135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91329" w:rsidRDefault="004A36B4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 xml:space="preserve">1. Режим работы учреждения </w:t>
            </w:r>
          </w:p>
        </w:tc>
      </w:tr>
      <w:tr w:rsidR="00A91329" w:rsidTr="00736449">
        <w:trPr>
          <w:trHeight w:val="286"/>
        </w:trPr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Продолжительность учебной недели </w:t>
            </w:r>
          </w:p>
        </w:tc>
        <w:tc>
          <w:tcPr>
            <w:tcW w:w="4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5 дней (с понедельника по пятницу) </w:t>
            </w:r>
          </w:p>
        </w:tc>
      </w:tr>
      <w:tr w:rsidR="00A91329" w:rsidTr="00736449">
        <w:trPr>
          <w:trHeight w:val="286"/>
        </w:trPr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Время работы возрастных групп </w:t>
            </w:r>
          </w:p>
        </w:tc>
        <w:tc>
          <w:tcPr>
            <w:tcW w:w="4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12 часов в день (с 7.00 до 19.00 часов) </w:t>
            </w:r>
          </w:p>
        </w:tc>
      </w:tr>
      <w:tr w:rsidR="00A91329" w:rsidTr="00736449">
        <w:trPr>
          <w:trHeight w:val="286"/>
        </w:trPr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Нерабочие дни </w:t>
            </w:r>
          </w:p>
        </w:tc>
        <w:tc>
          <w:tcPr>
            <w:tcW w:w="4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Суббота, воскресенье и праздничные дни </w:t>
            </w:r>
          </w:p>
        </w:tc>
      </w:tr>
      <w:tr w:rsidR="00A91329" w:rsidTr="00736449">
        <w:trPr>
          <w:trHeight w:val="624"/>
        </w:trPr>
        <w:tc>
          <w:tcPr>
            <w:tcW w:w="9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57" w:line="259" w:lineRule="auto"/>
              <w:ind w:left="272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91329" w:rsidRDefault="004A36B4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</w:rPr>
              <w:t xml:space="preserve">2. Продолжительность учебного года </w:t>
            </w:r>
          </w:p>
        </w:tc>
      </w:tr>
      <w:tr w:rsidR="00A91329" w:rsidTr="00736449">
        <w:trPr>
          <w:trHeight w:val="32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Учебный год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736449">
            <w:pPr>
              <w:spacing w:after="0" w:line="259" w:lineRule="auto"/>
              <w:ind w:left="170" w:right="0" w:firstLine="0"/>
              <w:jc w:val="left"/>
            </w:pPr>
            <w:r>
              <w:t>с 01.09.2023г. по 31.05.2024</w:t>
            </w:r>
            <w:r w:rsidR="004A36B4">
              <w:t xml:space="preserve">г.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736449">
            <w:pPr>
              <w:spacing w:after="0" w:line="259" w:lineRule="auto"/>
              <w:ind w:left="42" w:right="0" w:firstLine="0"/>
              <w:jc w:val="center"/>
            </w:pPr>
            <w:r>
              <w:t>36</w:t>
            </w:r>
            <w:r w:rsidR="004A36B4">
              <w:t xml:space="preserve"> недель </w:t>
            </w:r>
          </w:p>
        </w:tc>
      </w:tr>
      <w:tr w:rsidR="00A91329" w:rsidTr="00736449">
        <w:trPr>
          <w:trHeight w:val="28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I полугодие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736449">
            <w:pPr>
              <w:spacing w:after="0" w:line="259" w:lineRule="auto"/>
              <w:ind w:left="170" w:right="0" w:firstLine="0"/>
              <w:jc w:val="left"/>
            </w:pPr>
            <w:r>
              <w:t>с 01.09.2023г. по 31.12.2023</w:t>
            </w:r>
            <w:r w:rsidR="004A36B4">
              <w:t xml:space="preserve">г.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42" w:right="0" w:firstLine="0"/>
              <w:jc w:val="center"/>
            </w:pPr>
            <w:r>
              <w:t xml:space="preserve">17 недель </w:t>
            </w:r>
          </w:p>
        </w:tc>
      </w:tr>
      <w:tr w:rsidR="00A91329" w:rsidTr="00736449">
        <w:trPr>
          <w:trHeight w:val="34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II полугодие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736449">
            <w:pPr>
              <w:spacing w:after="0" w:line="259" w:lineRule="auto"/>
              <w:ind w:left="170" w:right="0" w:firstLine="0"/>
              <w:jc w:val="left"/>
            </w:pPr>
            <w:r>
              <w:t>с 01.01.2024г. по 31.05.2024</w:t>
            </w:r>
            <w:r w:rsidR="004A36B4">
              <w:t xml:space="preserve">г.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736449" w:rsidP="00736449">
            <w:pPr>
              <w:spacing w:after="0" w:line="259" w:lineRule="auto"/>
              <w:ind w:left="43" w:right="0" w:firstLine="0"/>
            </w:pPr>
            <w:r>
              <w:t xml:space="preserve">             19 недель</w:t>
            </w:r>
            <w:r w:rsidR="004A36B4">
              <w:t xml:space="preserve"> </w:t>
            </w:r>
          </w:p>
        </w:tc>
      </w:tr>
      <w:tr w:rsidR="00736449" w:rsidTr="00736449">
        <w:trPr>
          <w:trHeight w:val="34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49" w:rsidRDefault="00736449">
            <w:pPr>
              <w:spacing w:after="0" w:line="259" w:lineRule="auto"/>
              <w:ind w:left="108" w:right="0" w:firstLine="0"/>
              <w:jc w:val="left"/>
            </w:pPr>
            <w:r>
              <w:t>летний оздоровительный период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49" w:rsidRDefault="00736449">
            <w:pPr>
              <w:spacing w:after="0" w:line="259" w:lineRule="auto"/>
              <w:ind w:left="170" w:right="0" w:firstLine="0"/>
              <w:jc w:val="left"/>
            </w:pPr>
            <w:r>
              <w:t>с01.06.2024 г. по 31.08.2024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49" w:rsidRDefault="00736449" w:rsidP="00736449">
            <w:pPr>
              <w:spacing w:after="0" w:line="259" w:lineRule="auto"/>
              <w:ind w:left="43" w:right="0" w:firstLine="0"/>
            </w:pPr>
            <w:r>
              <w:t xml:space="preserve">             13.недель</w:t>
            </w:r>
          </w:p>
        </w:tc>
      </w:tr>
      <w:tr w:rsidR="00A91329" w:rsidTr="00736449">
        <w:trPr>
          <w:trHeight w:val="564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91329" w:rsidRDefault="004A36B4">
            <w:pPr>
              <w:spacing w:after="19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91329" w:rsidRDefault="004A36B4">
            <w:pPr>
              <w:spacing w:after="0" w:line="277" w:lineRule="auto"/>
              <w:ind w:left="108" w:right="0" w:firstLine="0"/>
              <w:jc w:val="left"/>
            </w:pPr>
            <w:r>
              <w:t xml:space="preserve">Недельная образовательная нагрузка основных видов ОД </w:t>
            </w:r>
          </w:p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/Объем недельной </w:t>
            </w:r>
          </w:p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образовательной нагрузки ОД в минутах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204" w:right="96" w:firstLine="0"/>
              <w:jc w:val="center"/>
            </w:pPr>
            <w:r>
              <w:t xml:space="preserve">Группа раннего возраста (2-3 года)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29" w:rsidRDefault="004A36B4">
            <w:pPr>
              <w:spacing w:after="0" w:line="259" w:lineRule="auto"/>
              <w:ind w:left="43" w:right="0" w:firstLine="0"/>
              <w:jc w:val="center"/>
            </w:pPr>
            <w:r>
              <w:t xml:space="preserve">10/100 </w:t>
            </w:r>
          </w:p>
        </w:tc>
      </w:tr>
      <w:tr w:rsidR="00A91329" w:rsidTr="00736449">
        <w:trPr>
          <w:trHeight w:val="838"/>
        </w:trPr>
        <w:tc>
          <w:tcPr>
            <w:tcW w:w="3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329" w:rsidRDefault="00A913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082" w:right="0" w:hanging="631"/>
            </w:pPr>
            <w:r>
              <w:t xml:space="preserve">Вторая младшая группа (3-4 года)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  <w:p w:rsidR="00A91329" w:rsidRPr="009645A6" w:rsidRDefault="004A36B4">
            <w:pPr>
              <w:spacing w:after="0" w:line="259" w:lineRule="auto"/>
              <w:ind w:left="43" w:right="0" w:firstLine="0"/>
              <w:jc w:val="center"/>
            </w:pPr>
            <w:r w:rsidRPr="009645A6">
              <w:t xml:space="preserve">11/165 </w:t>
            </w:r>
          </w:p>
        </w:tc>
      </w:tr>
      <w:tr w:rsidR="00A91329" w:rsidTr="00736449">
        <w:trPr>
          <w:trHeight w:val="562"/>
        </w:trPr>
        <w:tc>
          <w:tcPr>
            <w:tcW w:w="3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329" w:rsidRDefault="00A913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269" w:right="355" w:hanging="403"/>
              <w:jc w:val="left"/>
            </w:pPr>
            <w:r>
              <w:t xml:space="preserve">Средняя группа (4-5 лет)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29" w:rsidRDefault="004A36B4">
            <w:pPr>
              <w:spacing w:after="0" w:line="259" w:lineRule="auto"/>
              <w:ind w:left="43" w:right="0" w:firstLine="0"/>
              <w:jc w:val="center"/>
            </w:pPr>
            <w:r>
              <w:t xml:space="preserve">12/240 </w:t>
            </w:r>
          </w:p>
        </w:tc>
      </w:tr>
      <w:tr w:rsidR="00A91329" w:rsidTr="00736449">
        <w:trPr>
          <w:trHeight w:val="562"/>
        </w:trPr>
        <w:tc>
          <w:tcPr>
            <w:tcW w:w="3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329" w:rsidRDefault="00A913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648" w:right="538" w:firstLine="0"/>
              <w:jc w:val="center"/>
            </w:pPr>
            <w:r>
              <w:t xml:space="preserve">Старшая группа (5-6 лет)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29" w:rsidRDefault="004A36B4">
            <w:pPr>
              <w:spacing w:after="0" w:line="259" w:lineRule="auto"/>
              <w:ind w:left="43" w:right="0" w:firstLine="0"/>
              <w:jc w:val="center"/>
            </w:pPr>
            <w:r>
              <w:t xml:space="preserve">13/325 </w:t>
            </w:r>
          </w:p>
        </w:tc>
      </w:tr>
      <w:tr w:rsidR="00A91329" w:rsidTr="00736449">
        <w:trPr>
          <w:trHeight w:val="559"/>
        </w:trPr>
        <w:tc>
          <w:tcPr>
            <w:tcW w:w="3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A913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0" w:right="0" w:firstLine="0"/>
              <w:jc w:val="center"/>
            </w:pPr>
            <w:r>
              <w:t xml:space="preserve">Подготовительная к школе группа (6-7 лет)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29" w:rsidRDefault="004A36B4">
            <w:pPr>
              <w:spacing w:after="0" w:line="259" w:lineRule="auto"/>
              <w:ind w:left="43" w:right="0" w:firstLine="0"/>
              <w:jc w:val="center"/>
            </w:pPr>
            <w:r>
              <w:t xml:space="preserve">14/420 </w:t>
            </w:r>
          </w:p>
        </w:tc>
      </w:tr>
      <w:tr w:rsidR="00A91329" w:rsidTr="00736449">
        <w:trPr>
          <w:trHeight w:val="523"/>
        </w:trPr>
        <w:tc>
          <w:tcPr>
            <w:tcW w:w="9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5" w:line="259" w:lineRule="auto"/>
              <w:ind w:left="108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56E7B" w:rsidRDefault="004A36B4">
            <w:pPr>
              <w:spacing w:after="0" w:line="259" w:lineRule="auto"/>
              <w:ind w:left="40" w:right="0" w:firstLine="0"/>
              <w:jc w:val="center"/>
              <w:rPr>
                <w:b/>
              </w:rPr>
            </w:pPr>
            <w:r>
              <w:rPr>
                <w:b/>
              </w:rPr>
              <w:t>3. Мероприятия, проводимые в рамках образовательного процесса</w:t>
            </w:r>
          </w:p>
          <w:p w:rsidR="00F813DF" w:rsidRDefault="004A36B4" w:rsidP="00F813DF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 xml:space="preserve"> </w:t>
            </w:r>
            <w:r w:rsidR="00456E7B">
              <w:t>Продолжительность организованной образовательной деятельности: ООД проводится по расписанию, утвержденному заведующим МБДОУ. Длительность ООД в группах согласно СП 2.4.3648- 20- санитарно-эпидемиологических правил и</w:t>
            </w:r>
            <w:r w:rsidR="00F813DF">
              <w:t xml:space="preserve"> нормативов, ОП и Устава МБДОУ.</w:t>
            </w:r>
          </w:p>
          <w:p w:rsidR="00A91329" w:rsidRDefault="00F813DF" w:rsidP="00F813DF">
            <w:pPr>
              <w:spacing w:after="0" w:line="259" w:lineRule="auto"/>
              <w:ind w:left="40" w:right="0" w:firstLine="0"/>
            </w:pPr>
            <w:r>
              <w:t>С</w:t>
            </w:r>
            <w:r w:rsidR="00456E7B">
              <w:t xml:space="preserve"> детьми проводится гимнастик</w:t>
            </w:r>
            <w:r>
              <w:t>а для глаз, д</w:t>
            </w:r>
            <w:r w:rsidR="00456E7B">
              <w:t>ля профилактики утомления детей между периодами ООД пр</w:t>
            </w:r>
            <w:r>
              <w:t>оводятся физкультурные минутки</w:t>
            </w:r>
            <w:r w:rsidR="00456E7B">
              <w:t>, динамические паузы - 10 минут.</w:t>
            </w:r>
          </w:p>
        </w:tc>
      </w:tr>
      <w:tr w:rsidR="00A91329" w:rsidTr="00736449">
        <w:trPr>
          <w:trHeight w:val="816"/>
        </w:trPr>
        <w:tc>
          <w:tcPr>
            <w:tcW w:w="9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24" w:line="259" w:lineRule="auto"/>
              <w:ind w:left="74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91329" w:rsidRDefault="004A36B4" w:rsidP="009645A6">
            <w:pPr>
              <w:spacing w:after="0" w:line="259" w:lineRule="auto"/>
              <w:ind w:left="236" w:right="131" w:firstLine="0"/>
              <w:jc w:val="center"/>
            </w:pPr>
            <w:r>
              <w:rPr>
                <w:b/>
              </w:rPr>
              <w:t xml:space="preserve">3.1. </w:t>
            </w:r>
            <w:r w:rsidR="009645A6" w:rsidRPr="009645A6">
              <w:rPr>
                <w:b/>
              </w:rPr>
              <w:t>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A91329" w:rsidTr="00736449">
        <w:trPr>
          <w:trHeight w:val="288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 xml:space="preserve">Количество дней </w:t>
            </w:r>
          </w:p>
        </w:tc>
      </w:tr>
      <w:tr w:rsidR="009645A6" w:rsidTr="00060302">
        <w:trPr>
          <w:trHeight w:val="283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5A6" w:rsidRDefault="009645A6">
            <w:pPr>
              <w:spacing w:after="0" w:line="259" w:lineRule="auto"/>
              <w:ind w:left="108" w:right="0" w:firstLine="0"/>
              <w:jc w:val="left"/>
            </w:pPr>
            <w:r>
              <w:t xml:space="preserve">Педагогическая диагностика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6" w:rsidRDefault="009645A6">
            <w:pPr>
              <w:spacing w:after="0" w:line="259" w:lineRule="auto"/>
              <w:ind w:left="53" w:right="0" w:firstLine="0"/>
              <w:jc w:val="center"/>
            </w:pPr>
            <w:r>
              <w:t xml:space="preserve">01.09.2023г. - 16.09.2023г.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6" w:rsidRDefault="009645A6">
            <w:pPr>
              <w:spacing w:after="0" w:line="259" w:lineRule="auto"/>
              <w:ind w:left="47" w:right="0" w:firstLine="0"/>
              <w:jc w:val="center"/>
            </w:pPr>
            <w:r>
              <w:t xml:space="preserve">2 недели </w:t>
            </w:r>
          </w:p>
        </w:tc>
      </w:tr>
      <w:tr w:rsidR="009645A6" w:rsidTr="00060302">
        <w:trPr>
          <w:trHeight w:val="307"/>
        </w:trPr>
        <w:tc>
          <w:tcPr>
            <w:tcW w:w="3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6" w:rsidRDefault="009645A6" w:rsidP="00736449">
            <w:pPr>
              <w:spacing w:after="0" w:line="259" w:lineRule="auto"/>
              <w:ind w:right="0"/>
              <w:jc w:val="left"/>
            </w:pP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6" w:rsidRDefault="009645A6">
            <w:pPr>
              <w:spacing w:after="0" w:line="259" w:lineRule="auto"/>
              <w:ind w:left="53" w:right="0" w:firstLine="0"/>
              <w:jc w:val="center"/>
            </w:pPr>
            <w:r>
              <w:t xml:space="preserve">11.05.2024г. - 25.05.2024г.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6" w:rsidRDefault="009645A6">
            <w:pPr>
              <w:spacing w:after="0" w:line="259" w:lineRule="auto"/>
              <w:ind w:left="47" w:right="0" w:firstLine="0"/>
              <w:jc w:val="center"/>
            </w:pPr>
            <w:r>
              <w:t xml:space="preserve">2 недели </w:t>
            </w:r>
          </w:p>
        </w:tc>
      </w:tr>
      <w:tr w:rsidR="00A91329" w:rsidTr="00736449">
        <w:trPr>
          <w:trHeight w:val="286"/>
        </w:trPr>
        <w:tc>
          <w:tcPr>
            <w:tcW w:w="9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</w:rPr>
              <w:t xml:space="preserve">3.2. Праздники для воспитанников </w:t>
            </w:r>
          </w:p>
        </w:tc>
      </w:tr>
      <w:tr w:rsidR="00A91329" w:rsidTr="00736449">
        <w:trPr>
          <w:trHeight w:val="28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</w:rPr>
              <w:t xml:space="preserve">Группы 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</w:rPr>
              <w:t xml:space="preserve">Сроки/ даты </w:t>
            </w:r>
          </w:p>
        </w:tc>
      </w:tr>
      <w:tr w:rsidR="00A91329" w:rsidTr="00736449">
        <w:trPr>
          <w:trHeight w:val="52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День Знаний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98" w:right="0" w:firstLine="0"/>
              <w:jc w:val="left"/>
            </w:pPr>
            <w:r>
              <w:t xml:space="preserve">Средняя, старшая, подготовительная 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384F37">
            <w:pPr>
              <w:spacing w:after="0" w:line="259" w:lineRule="auto"/>
              <w:ind w:left="110" w:right="0" w:firstLine="0"/>
              <w:jc w:val="left"/>
            </w:pPr>
            <w:r>
              <w:t>01.09.2023</w:t>
            </w:r>
            <w:r w:rsidR="004A36B4">
              <w:t xml:space="preserve">г. </w:t>
            </w:r>
          </w:p>
        </w:tc>
      </w:tr>
      <w:tr w:rsidR="009A70E0" w:rsidTr="00736449">
        <w:trPr>
          <w:trHeight w:val="28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E0" w:rsidRDefault="009A70E0">
            <w:pPr>
              <w:spacing w:after="0" w:line="259" w:lineRule="auto"/>
              <w:ind w:left="108" w:right="0" w:firstLine="0"/>
              <w:jc w:val="left"/>
            </w:pPr>
            <w:r>
              <w:t>День воспитателя и дошкольных работников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E0" w:rsidRDefault="009A70E0">
            <w:pPr>
              <w:spacing w:after="0" w:line="259" w:lineRule="auto"/>
              <w:ind w:left="98" w:right="0" w:firstLine="0"/>
              <w:jc w:val="left"/>
            </w:pPr>
            <w:r>
              <w:t>все группы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E0" w:rsidRDefault="009A70E0">
            <w:pPr>
              <w:spacing w:after="0" w:line="259" w:lineRule="auto"/>
              <w:ind w:left="110" w:right="0" w:firstLine="0"/>
              <w:jc w:val="left"/>
            </w:pPr>
            <w:r>
              <w:t>виде</w:t>
            </w:r>
            <w:r w:rsidR="00F813DF">
              <w:t>опоздравления с 22.09.2023 по 27</w:t>
            </w:r>
            <w:r>
              <w:t>.09.2023 г</w:t>
            </w:r>
          </w:p>
        </w:tc>
      </w:tr>
      <w:tr w:rsidR="00A91329" w:rsidTr="00736449">
        <w:trPr>
          <w:trHeight w:val="28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«Осень золотая»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98" w:right="0" w:firstLine="0"/>
              <w:jc w:val="left"/>
            </w:pPr>
            <w:r>
              <w:t xml:space="preserve">все возрастные 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91" w:rsidRDefault="00D41191">
            <w:pPr>
              <w:spacing w:after="0" w:line="259" w:lineRule="auto"/>
              <w:ind w:left="110" w:right="0" w:firstLine="0"/>
              <w:jc w:val="left"/>
            </w:pPr>
            <w:r>
              <w:t>утренники</w:t>
            </w:r>
          </w:p>
          <w:p w:rsidR="00A91329" w:rsidRDefault="003450E1">
            <w:pPr>
              <w:spacing w:after="0" w:line="259" w:lineRule="auto"/>
              <w:ind w:left="110" w:right="0" w:firstLine="0"/>
              <w:jc w:val="left"/>
            </w:pPr>
            <w:r>
              <w:t>09.10.2023г. по 20.10.2023</w:t>
            </w:r>
            <w:r w:rsidR="004A36B4">
              <w:t xml:space="preserve">г. </w:t>
            </w:r>
          </w:p>
        </w:tc>
      </w:tr>
      <w:tr w:rsidR="00A91329" w:rsidTr="00736449">
        <w:trPr>
          <w:trHeight w:val="28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Декада пожилых людей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98" w:right="0" w:firstLine="0"/>
              <w:jc w:val="left"/>
            </w:pPr>
            <w:r>
              <w:t xml:space="preserve">все возрастные 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91" w:rsidRDefault="00D41191" w:rsidP="00384F37">
            <w:pPr>
              <w:spacing w:after="0" w:line="259" w:lineRule="auto"/>
              <w:ind w:left="110" w:right="0" w:firstLine="0"/>
              <w:jc w:val="left"/>
            </w:pPr>
            <w:r>
              <w:t>концерт</w:t>
            </w:r>
          </w:p>
          <w:p w:rsidR="00A91329" w:rsidRDefault="00384F37" w:rsidP="00384F37">
            <w:pPr>
              <w:spacing w:after="0" w:line="259" w:lineRule="auto"/>
              <w:ind w:left="110" w:right="0" w:firstLine="0"/>
              <w:jc w:val="left"/>
            </w:pPr>
            <w:r>
              <w:t xml:space="preserve">04.10.2023 </w:t>
            </w:r>
            <w:r w:rsidR="004A36B4">
              <w:t xml:space="preserve">г. </w:t>
            </w:r>
          </w:p>
        </w:tc>
      </w:tr>
      <w:tr w:rsidR="00A91329" w:rsidTr="00736449">
        <w:trPr>
          <w:trHeight w:val="52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День народного единства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98" w:right="0" w:firstLine="0"/>
              <w:jc w:val="left"/>
            </w:pPr>
            <w:r>
              <w:t xml:space="preserve">старшего дошкольного возраста 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91" w:rsidRDefault="00D41191">
            <w:pPr>
              <w:spacing w:after="0" w:line="259" w:lineRule="auto"/>
              <w:ind w:left="110" w:right="0" w:firstLine="0"/>
              <w:jc w:val="left"/>
            </w:pPr>
            <w:r>
              <w:t>концерт</w:t>
            </w:r>
          </w:p>
          <w:p w:rsidR="00A91329" w:rsidRDefault="003450E1">
            <w:pPr>
              <w:spacing w:after="0" w:line="259" w:lineRule="auto"/>
              <w:ind w:left="110" w:right="0" w:firstLine="0"/>
              <w:jc w:val="left"/>
            </w:pPr>
            <w:r>
              <w:t>03.11.2023</w:t>
            </w:r>
            <w:r w:rsidR="004A36B4">
              <w:t xml:space="preserve">г. </w:t>
            </w:r>
          </w:p>
        </w:tc>
      </w:tr>
      <w:tr w:rsidR="00A91329" w:rsidTr="00736449">
        <w:trPr>
          <w:trHeight w:val="56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День Матери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98" w:right="0" w:firstLine="0"/>
              <w:jc w:val="left"/>
            </w:pPr>
            <w:r>
              <w:t xml:space="preserve">старшего дошкольного возраста 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91" w:rsidRDefault="00D41191">
            <w:pPr>
              <w:spacing w:after="0" w:line="259" w:lineRule="auto"/>
              <w:ind w:left="110" w:right="0" w:firstLine="0"/>
              <w:jc w:val="left"/>
            </w:pPr>
            <w:r>
              <w:t>музыкальное поздравление</w:t>
            </w:r>
          </w:p>
          <w:p w:rsidR="00A91329" w:rsidRDefault="00F813DF">
            <w:pPr>
              <w:spacing w:after="0" w:line="259" w:lineRule="auto"/>
              <w:ind w:left="110" w:right="0" w:firstLine="0"/>
              <w:jc w:val="left"/>
            </w:pPr>
            <w:r>
              <w:t>27.11.2023г.-</w:t>
            </w:r>
            <w:r w:rsidR="003450E1">
              <w:t>30.11.2023</w:t>
            </w:r>
            <w:r w:rsidR="004A36B4">
              <w:t xml:space="preserve">г. </w:t>
            </w:r>
          </w:p>
        </w:tc>
      </w:tr>
      <w:tr w:rsidR="00A91329" w:rsidTr="00736449">
        <w:trPr>
          <w:trHeight w:val="28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Новогодние утренники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98" w:right="0" w:firstLine="0"/>
              <w:jc w:val="left"/>
            </w:pPr>
            <w:r>
              <w:t xml:space="preserve">все возрастные 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3450E1">
            <w:pPr>
              <w:spacing w:after="0" w:line="259" w:lineRule="auto"/>
              <w:ind w:left="110" w:right="0" w:firstLine="0"/>
              <w:jc w:val="left"/>
            </w:pPr>
            <w:r>
              <w:t>25.12.2023г. по 29.12.2023</w:t>
            </w:r>
            <w:r w:rsidR="004A36B4">
              <w:t xml:space="preserve">г. </w:t>
            </w:r>
          </w:p>
        </w:tc>
      </w:tr>
      <w:tr w:rsidR="00A91329" w:rsidTr="00736449">
        <w:trPr>
          <w:trHeight w:val="52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Колядки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2" w:right="0" w:firstLine="0"/>
              <w:jc w:val="left"/>
            </w:pPr>
            <w:r>
              <w:t xml:space="preserve"> старшего дошкольного возраста 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3450E1">
            <w:pPr>
              <w:spacing w:after="0" w:line="259" w:lineRule="auto"/>
              <w:ind w:left="110" w:right="0" w:firstLine="0"/>
              <w:jc w:val="left"/>
            </w:pPr>
            <w:r>
              <w:t>10.01.2024г по 12.01.2024</w:t>
            </w:r>
            <w:r w:rsidR="004A36B4">
              <w:t xml:space="preserve">г. </w:t>
            </w:r>
          </w:p>
        </w:tc>
      </w:tr>
      <w:tr w:rsidR="00A91329" w:rsidTr="00736449">
        <w:trPr>
          <w:trHeight w:val="56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День Защитника Отечества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98" w:right="0" w:firstLine="0"/>
              <w:jc w:val="left"/>
            </w:pPr>
            <w:r>
              <w:t xml:space="preserve">старшего дошкольного возраста 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29" w:rsidRDefault="003450E1">
            <w:pPr>
              <w:spacing w:after="0" w:line="259" w:lineRule="auto"/>
              <w:ind w:left="110" w:right="0" w:firstLine="0"/>
              <w:jc w:val="left"/>
            </w:pPr>
            <w:r>
              <w:t>22.02.2024</w:t>
            </w:r>
            <w:r w:rsidR="004A36B4">
              <w:t xml:space="preserve">г. </w:t>
            </w:r>
          </w:p>
        </w:tc>
      </w:tr>
      <w:tr w:rsidR="00A91329" w:rsidTr="00736449">
        <w:trPr>
          <w:trHeight w:val="31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08" w:right="0" w:firstLine="0"/>
            </w:pPr>
            <w:r>
              <w:t xml:space="preserve">Международный женский день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98" w:right="0" w:firstLine="0"/>
              <w:jc w:val="left"/>
            </w:pPr>
            <w:r>
              <w:t xml:space="preserve">все возрастные 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3450E1">
            <w:pPr>
              <w:spacing w:after="0" w:line="259" w:lineRule="auto"/>
              <w:ind w:left="110" w:right="0" w:firstLine="0"/>
              <w:jc w:val="left"/>
            </w:pPr>
            <w:r>
              <w:t>04.03.2024г. по 07.03.2024</w:t>
            </w:r>
            <w:r w:rsidR="004A36B4">
              <w:t xml:space="preserve">г. </w:t>
            </w:r>
          </w:p>
        </w:tc>
      </w:tr>
      <w:tr w:rsidR="00A91329" w:rsidTr="00736449">
        <w:trPr>
          <w:trHeight w:val="30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День Здоровья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98" w:right="0" w:firstLine="0"/>
              <w:jc w:val="left"/>
            </w:pPr>
            <w:r>
              <w:t xml:space="preserve">все возрастные 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2424D4">
            <w:pPr>
              <w:spacing w:after="0" w:line="259" w:lineRule="auto"/>
              <w:ind w:left="110" w:right="0" w:firstLine="0"/>
              <w:jc w:val="left"/>
            </w:pPr>
            <w:r>
              <w:t>07.04.2024</w:t>
            </w:r>
            <w:r w:rsidR="004A36B4">
              <w:t xml:space="preserve">г. </w:t>
            </w:r>
          </w:p>
        </w:tc>
      </w:tr>
      <w:tr w:rsidR="00A91329" w:rsidTr="00736449">
        <w:trPr>
          <w:trHeight w:val="55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День космонавтики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98" w:right="0" w:firstLine="0"/>
              <w:jc w:val="left"/>
            </w:pPr>
            <w:r>
              <w:t xml:space="preserve">старшего дошкольного возраста 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2424D4">
            <w:pPr>
              <w:spacing w:after="0" w:line="259" w:lineRule="auto"/>
              <w:ind w:left="0" w:right="0" w:firstLine="0"/>
              <w:jc w:val="left"/>
            </w:pPr>
            <w:r>
              <w:t xml:space="preserve">  12.04.2024</w:t>
            </w:r>
            <w:r w:rsidR="004A36B4">
              <w:t xml:space="preserve">г. </w:t>
            </w:r>
          </w:p>
        </w:tc>
      </w:tr>
      <w:tr w:rsidR="00A91329" w:rsidTr="00736449">
        <w:trPr>
          <w:trHeight w:val="56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День Победы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98" w:right="0" w:firstLine="0"/>
              <w:jc w:val="left"/>
            </w:pPr>
            <w:r>
              <w:t xml:space="preserve">старшего дошкольного возраста 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29" w:rsidRDefault="002424D4">
            <w:pPr>
              <w:spacing w:after="0" w:line="259" w:lineRule="auto"/>
              <w:ind w:left="110" w:right="0" w:firstLine="0"/>
              <w:jc w:val="left"/>
            </w:pPr>
            <w:r>
              <w:t>03.05.2024г. по 06.05.2024</w:t>
            </w:r>
            <w:r w:rsidR="004A36B4">
              <w:t xml:space="preserve">г. </w:t>
            </w:r>
          </w:p>
        </w:tc>
      </w:tr>
      <w:tr w:rsidR="00A91329" w:rsidTr="00736449">
        <w:trPr>
          <w:trHeight w:val="56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29" w:rsidRDefault="004A36B4">
            <w:pPr>
              <w:spacing w:after="0" w:line="259" w:lineRule="auto"/>
              <w:ind w:left="108" w:right="0" w:firstLine="0"/>
              <w:jc w:val="left"/>
            </w:pPr>
            <w:r>
              <w:t xml:space="preserve">Выпускной бал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98" w:right="0" w:firstLine="0"/>
              <w:jc w:val="left"/>
            </w:pPr>
            <w:r>
              <w:t xml:space="preserve">подготовительная </w:t>
            </w:r>
            <w:r>
              <w:tab/>
              <w:t xml:space="preserve">к школе 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29" w:rsidRDefault="002424D4">
            <w:pPr>
              <w:spacing w:after="0" w:line="259" w:lineRule="auto"/>
              <w:ind w:left="110" w:right="0" w:firstLine="0"/>
              <w:jc w:val="left"/>
            </w:pPr>
            <w:r>
              <w:t>30.05.2024г. по 31.05.2024</w:t>
            </w:r>
            <w:r w:rsidR="004A36B4">
              <w:t xml:space="preserve">г. </w:t>
            </w:r>
          </w:p>
        </w:tc>
      </w:tr>
    </w:tbl>
    <w:p w:rsidR="00A91329" w:rsidRDefault="00A91329">
      <w:pPr>
        <w:spacing w:after="0" w:line="259" w:lineRule="auto"/>
        <w:ind w:left="-852" w:right="83" w:firstLine="0"/>
        <w:jc w:val="left"/>
      </w:pPr>
    </w:p>
    <w:tbl>
      <w:tblPr>
        <w:tblStyle w:val="TableGrid"/>
        <w:tblW w:w="9707" w:type="dxa"/>
        <w:tblInd w:w="421" w:type="dxa"/>
        <w:tblLook w:val="04A0" w:firstRow="1" w:lastRow="0" w:firstColumn="1" w:lastColumn="0" w:noHBand="0" w:noVBand="1"/>
      </w:tblPr>
      <w:tblGrid>
        <w:gridCol w:w="3718"/>
        <w:gridCol w:w="3346"/>
        <w:gridCol w:w="2643"/>
      </w:tblGrid>
      <w:tr w:rsidR="00A91329" w:rsidTr="00F813DF">
        <w:trPr>
          <w:trHeight w:val="523"/>
        </w:trPr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7" w:line="259" w:lineRule="auto"/>
              <w:ind w:left="177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91329" w:rsidRDefault="004A36B4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</w:rPr>
              <w:t xml:space="preserve">4. Каникулярное время, праздничные (нерабочие) дни </w:t>
            </w:r>
          </w:p>
        </w:tc>
      </w:tr>
      <w:tr w:rsidR="00A91329" w:rsidTr="00F813DF">
        <w:trPr>
          <w:trHeight w:val="331"/>
        </w:trPr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4.1. Каникулы </w:t>
            </w:r>
          </w:p>
        </w:tc>
      </w:tr>
      <w:tr w:rsidR="00A91329" w:rsidTr="00F813DF">
        <w:trPr>
          <w:trHeight w:val="102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28" w:line="259" w:lineRule="auto"/>
              <w:ind w:left="7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91329" w:rsidRDefault="004A36B4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Сроки/ даты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46" w:line="221" w:lineRule="auto"/>
              <w:ind w:left="106" w:right="38" w:firstLine="0"/>
              <w:jc w:val="center"/>
            </w:pPr>
            <w:r>
              <w:rPr>
                <w:b/>
              </w:rPr>
              <w:t xml:space="preserve">Количество каникулярных недель/ </w:t>
            </w:r>
          </w:p>
          <w:p w:rsidR="00A91329" w:rsidRDefault="004A36B4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праздничных дней </w:t>
            </w:r>
          </w:p>
        </w:tc>
      </w:tr>
      <w:tr w:rsidR="00A91329" w:rsidTr="00F813DF">
        <w:trPr>
          <w:trHeight w:val="34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  <w:jc w:val="left"/>
            </w:pPr>
            <w:r>
              <w:t xml:space="preserve">Зимние каникулы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9645A6">
            <w:pPr>
              <w:spacing w:after="0" w:line="259" w:lineRule="auto"/>
              <w:ind w:left="19" w:right="0" w:firstLine="0"/>
              <w:jc w:val="center"/>
            </w:pPr>
            <w:r>
              <w:t>31.12.2023</w:t>
            </w:r>
            <w:r w:rsidR="004A36B4">
              <w:t xml:space="preserve">г. – 08.01.2023г.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" w:right="0" w:firstLine="0"/>
              <w:jc w:val="center"/>
            </w:pPr>
            <w:r>
              <w:t xml:space="preserve">1 неделя/ 9дней </w:t>
            </w:r>
          </w:p>
        </w:tc>
      </w:tr>
      <w:tr w:rsidR="00A91329" w:rsidTr="00F813DF">
        <w:trPr>
          <w:trHeight w:val="34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  <w:jc w:val="left"/>
            </w:pPr>
            <w:r>
              <w:t xml:space="preserve">Летние каникулы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0" w:right="41" w:firstLine="0"/>
              <w:jc w:val="center"/>
            </w:pPr>
            <w:r>
              <w:t xml:space="preserve">01.06.2023г. – 31.08.2023г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9645A6">
            <w:pPr>
              <w:spacing w:after="0" w:line="259" w:lineRule="auto"/>
              <w:ind w:left="13" w:right="0" w:firstLine="0"/>
              <w:jc w:val="center"/>
            </w:pPr>
            <w:r>
              <w:t>13 недель /91</w:t>
            </w:r>
            <w:r w:rsidR="004A36B4">
              <w:t xml:space="preserve"> дня </w:t>
            </w:r>
          </w:p>
        </w:tc>
      </w:tr>
      <w:tr w:rsidR="00A91329" w:rsidTr="00F813DF">
        <w:trPr>
          <w:trHeight w:val="348"/>
        </w:trPr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>4.2. Праздничные дни</w:t>
            </w:r>
            <w:r>
              <w:t xml:space="preserve"> </w:t>
            </w:r>
          </w:p>
        </w:tc>
      </w:tr>
      <w:tr w:rsidR="00A91329" w:rsidTr="00F813DF">
        <w:trPr>
          <w:trHeight w:val="34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  <w:jc w:val="left"/>
            </w:pPr>
            <w:r>
              <w:t xml:space="preserve">День народного единства 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9645A6" w:rsidP="009645A6">
            <w:pPr>
              <w:spacing w:after="0" w:line="259" w:lineRule="auto"/>
              <w:ind w:left="0" w:right="82" w:firstLine="0"/>
              <w:jc w:val="center"/>
            </w:pPr>
            <w:r>
              <w:t>04.11.2023г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A91329">
            <w:pPr>
              <w:spacing w:after="0" w:line="259" w:lineRule="auto"/>
              <w:ind w:left="11" w:right="0" w:firstLine="0"/>
              <w:jc w:val="center"/>
            </w:pPr>
          </w:p>
        </w:tc>
      </w:tr>
      <w:tr w:rsidR="00A91329" w:rsidTr="00F813DF">
        <w:trPr>
          <w:trHeight w:val="56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  <w:jc w:val="left"/>
            </w:pPr>
            <w:r>
              <w:t xml:space="preserve">Новогодние праздники, Рождество Христово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D41191" w:rsidP="009645A6">
            <w:pPr>
              <w:spacing w:after="0" w:line="259" w:lineRule="auto"/>
              <w:ind w:left="79" w:right="0" w:firstLine="0"/>
              <w:jc w:val="center"/>
            </w:pPr>
            <w:r>
              <w:t>31.12.2024г. – 08 .01.2024</w:t>
            </w:r>
            <w:r w:rsidR="004A36B4"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A91329">
            <w:pPr>
              <w:spacing w:after="0" w:line="259" w:lineRule="auto"/>
              <w:ind w:left="11" w:right="0" w:firstLine="0"/>
              <w:jc w:val="center"/>
            </w:pPr>
          </w:p>
        </w:tc>
      </w:tr>
      <w:tr w:rsidR="00A91329" w:rsidTr="00F813DF">
        <w:trPr>
          <w:trHeight w:val="34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  <w:jc w:val="left"/>
            </w:pPr>
            <w:r>
              <w:t xml:space="preserve">День защитника Отечества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9645A6" w:rsidP="009645A6">
            <w:pPr>
              <w:spacing w:after="0" w:line="259" w:lineRule="auto"/>
              <w:ind w:left="324" w:right="0" w:firstLine="0"/>
              <w:jc w:val="center"/>
            </w:pPr>
            <w:r>
              <w:t>23.02.2024</w:t>
            </w:r>
            <w:r w:rsidR="004A36B4"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A91329">
            <w:pPr>
              <w:spacing w:after="0" w:line="259" w:lineRule="auto"/>
              <w:ind w:left="11" w:right="0" w:firstLine="0"/>
              <w:jc w:val="center"/>
            </w:pPr>
          </w:p>
        </w:tc>
      </w:tr>
      <w:tr w:rsidR="00A91329" w:rsidTr="00F813DF">
        <w:trPr>
          <w:trHeight w:val="34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</w:pPr>
            <w:r>
              <w:t xml:space="preserve">Международный женский день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9645A6" w:rsidP="009645A6">
            <w:pPr>
              <w:spacing w:after="0" w:line="259" w:lineRule="auto"/>
              <w:ind w:left="324" w:right="0" w:firstLine="0"/>
              <w:jc w:val="center"/>
            </w:pPr>
            <w:r>
              <w:t>08.03.2024</w:t>
            </w:r>
            <w:r w:rsidR="004A36B4"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A91329">
            <w:pPr>
              <w:spacing w:after="0" w:line="259" w:lineRule="auto"/>
              <w:ind w:left="180" w:right="0" w:firstLine="0"/>
              <w:jc w:val="left"/>
            </w:pPr>
          </w:p>
        </w:tc>
      </w:tr>
      <w:tr w:rsidR="00A91329" w:rsidTr="00F813DF">
        <w:trPr>
          <w:trHeight w:val="34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  <w:jc w:val="left"/>
            </w:pPr>
            <w:r>
              <w:t xml:space="preserve">Праздник Весны и Труда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9645A6" w:rsidP="009645A6">
            <w:pPr>
              <w:spacing w:after="0" w:line="259" w:lineRule="auto"/>
              <w:ind w:left="0" w:right="41" w:firstLine="0"/>
              <w:jc w:val="center"/>
            </w:pPr>
            <w:r>
              <w:t xml:space="preserve">      01.05.2024</w:t>
            </w:r>
            <w:r w:rsidR="004A36B4">
              <w:t>г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A91329">
            <w:pPr>
              <w:spacing w:after="0" w:line="259" w:lineRule="auto"/>
              <w:ind w:left="12" w:right="0" w:firstLine="0"/>
              <w:jc w:val="center"/>
            </w:pPr>
          </w:p>
        </w:tc>
      </w:tr>
      <w:tr w:rsidR="00A91329" w:rsidTr="00F813DF">
        <w:trPr>
          <w:trHeight w:val="7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  <w:jc w:val="left"/>
            </w:pPr>
            <w:r>
              <w:t xml:space="preserve">День Победы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9645A6" w:rsidP="009645A6">
            <w:pPr>
              <w:spacing w:after="0" w:line="259" w:lineRule="auto"/>
              <w:ind w:left="0" w:right="22" w:firstLine="0"/>
              <w:jc w:val="center"/>
            </w:pPr>
            <w:r>
              <w:t xml:space="preserve">      09.05.2024</w:t>
            </w:r>
            <w:r w:rsidR="004A36B4"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A91329">
            <w:pPr>
              <w:spacing w:after="0" w:line="259" w:lineRule="auto"/>
              <w:ind w:left="12" w:right="0" w:firstLine="0"/>
              <w:jc w:val="center"/>
            </w:pPr>
          </w:p>
        </w:tc>
      </w:tr>
      <w:tr w:rsidR="00A91329" w:rsidTr="00F813DF">
        <w:trPr>
          <w:trHeight w:val="34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  <w:jc w:val="left"/>
            </w:pPr>
            <w:r>
              <w:t xml:space="preserve">День России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9645A6" w:rsidP="009645A6">
            <w:pPr>
              <w:spacing w:after="0" w:line="259" w:lineRule="auto"/>
              <w:ind w:left="324" w:right="0" w:firstLine="0"/>
              <w:jc w:val="center"/>
            </w:pPr>
            <w:r>
              <w:t>12.06.2024</w:t>
            </w:r>
            <w:r w:rsidR="004A36B4"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A91329">
            <w:pPr>
              <w:spacing w:after="0" w:line="259" w:lineRule="auto"/>
              <w:ind w:left="12" w:right="0" w:firstLine="0"/>
              <w:jc w:val="center"/>
            </w:pPr>
          </w:p>
        </w:tc>
      </w:tr>
      <w:tr w:rsidR="00A91329" w:rsidTr="00F813DF">
        <w:trPr>
          <w:trHeight w:val="346"/>
        </w:trPr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>5. Мероприятия, проводимые в летний оздоровительный период</w:t>
            </w:r>
            <w:r>
              <w:t xml:space="preserve"> </w:t>
            </w:r>
          </w:p>
        </w:tc>
      </w:tr>
      <w:tr w:rsidR="00A91329" w:rsidTr="00F813DF">
        <w:trPr>
          <w:trHeight w:val="34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324" w:right="0" w:firstLine="0"/>
              <w:jc w:val="left"/>
            </w:pPr>
            <w:r>
              <w:rPr>
                <w:b/>
              </w:rPr>
              <w:t xml:space="preserve">Группы 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Сроки/ даты </w:t>
            </w:r>
          </w:p>
        </w:tc>
      </w:tr>
      <w:tr w:rsidR="00A91329" w:rsidTr="00F813DF">
        <w:trPr>
          <w:trHeight w:val="528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</w:pPr>
            <w:r>
              <w:t xml:space="preserve">Праздник «Международный День защиты детей»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324" w:right="0" w:firstLine="0"/>
              <w:jc w:val="left"/>
            </w:pPr>
            <w:r>
              <w:t xml:space="preserve">все возрастные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2424D4">
            <w:pPr>
              <w:spacing w:after="0" w:line="259" w:lineRule="auto"/>
              <w:ind w:left="13" w:right="0" w:firstLine="0"/>
              <w:jc w:val="center"/>
            </w:pPr>
            <w:r>
              <w:t>01.06.2024</w:t>
            </w:r>
            <w:r w:rsidR="004A36B4">
              <w:t xml:space="preserve">г. </w:t>
            </w:r>
          </w:p>
        </w:tc>
      </w:tr>
      <w:tr w:rsidR="00A91329" w:rsidTr="00F813DF">
        <w:trPr>
          <w:trHeight w:val="58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  <w:jc w:val="left"/>
            </w:pPr>
            <w:r>
              <w:t xml:space="preserve">Развлечение «Сказки А. С. Пушкина»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324" w:right="0" w:firstLine="0"/>
              <w:jc w:val="left"/>
            </w:pPr>
            <w:r>
              <w:t xml:space="preserve">все возрастные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2424D4">
            <w:pPr>
              <w:spacing w:after="0" w:line="259" w:lineRule="auto"/>
              <w:ind w:right="0" w:firstLine="0"/>
              <w:jc w:val="center"/>
            </w:pPr>
            <w:r>
              <w:t>06.06.2024</w:t>
            </w:r>
            <w:r w:rsidR="004A36B4">
              <w:t xml:space="preserve">г </w:t>
            </w:r>
          </w:p>
        </w:tc>
      </w:tr>
      <w:tr w:rsidR="00A91329" w:rsidTr="00F813DF">
        <w:trPr>
          <w:trHeight w:val="588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  <w:jc w:val="left"/>
            </w:pPr>
            <w:r>
              <w:t xml:space="preserve">Развлечение «Моя Родина – Россия»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324" w:right="0" w:firstLine="0"/>
              <w:jc w:val="left"/>
            </w:pPr>
            <w:r>
              <w:t xml:space="preserve">старшего дошкольного возраста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2424D4">
            <w:pPr>
              <w:spacing w:after="0" w:line="259" w:lineRule="auto"/>
              <w:ind w:left="13" w:right="0" w:firstLine="0"/>
              <w:jc w:val="center"/>
            </w:pPr>
            <w:r>
              <w:t>19.06.2024</w:t>
            </w:r>
            <w:r w:rsidR="004A36B4">
              <w:t xml:space="preserve">г. </w:t>
            </w:r>
          </w:p>
        </w:tc>
      </w:tr>
      <w:tr w:rsidR="00A91329" w:rsidTr="00F813DF">
        <w:trPr>
          <w:trHeight w:val="52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</w:pPr>
            <w:r>
              <w:t xml:space="preserve">Спортивное развлечение «Папа и я – сильная семья»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tabs>
                <w:tab w:val="center" w:pos="1098"/>
              </w:tabs>
              <w:spacing w:after="0" w:line="259" w:lineRule="auto"/>
              <w:ind w:left="-5" w:right="0" w:firstLine="0"/>
              <w:jc w:val="left"/>
            </w:pPr>
            <w:r>
              <w:t xml:space="preserve"> </w:t>
            </w:r>
            <w:r>
              <w:tab/>
              <w:t xml:space="preserve">все возрастные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2424D4">
            <w:pPr>
              <w:spacing w:after="0" w:line="259" w:lineRule="auto"/>
              <w:ind w:left="13" w:right="0" w:firstLine="0"/>
              <w:jc w:val="center"/>
            </w:pPr>
            <w:r>
              <w:t>21.06.2024</w:t>
            </w:r>
            <w:r w:rsidR="004A36B4">
              <w:t xml:space="preserve">г. </w:t>
            </w:r>
          </w:p>
        </w:tc>
      </w:tr>
      <w:tr w:rsidR="00A91329" w:rsidTr="00F813DF">
        <w:trPr>
          <w:trHeight w:val="34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</w:pPr>
            <w:r>
              <w:lastRenderedPageBreak/>
              <w:t xml:space="preserve">Праздник «День </w:t>
            </w:r>
            <w:r w:rsidR="002424D4">
              <w:t xml:space="preserve">Именинника»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324" w:right="0" w:firstLine="0"/>
              <w:jc w:val="left"/>
            </w:pPr>
            <w:r>
              <w:t xml:space="preserve">все возрастные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2424D4">
            <w:pPr>
              <w:spacing w:after="0" w:line="259" w:lineRule="auto"/>
              <w:ind w:left="13" w:right="0" w:firstLine="0"/>
              <w:jc w:val="center"/>
            </w:pPr>
            <w:r>
              <w:t>30.06.2024</w:t>
            </w:r>
            <w:r w:rsidR="004A36B4">
              <w:t xml:space="preserve">г. </w:t>
            </w:r>
          </w:p>
        </w:tc>
      </w:tr>
      <w:tr w:rsidR="00A91329" w:rsidTr="00F813DF">
        <w:trPr>
          <w:trHeight w:val="588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  <w:jc w:val="left"/>
            </w:pPr>
            <w:r>
              <w:t xml:space="preserve">Праздник «День города Новосибирска»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324" w:right="0" w:firstLine="0"/>
              <w:jc w:val="left"/>
            </w:pPr>
            <w:r>
              <w:t xml:space="preserve">старшего дошкольного возраста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2424D4">
            <w:pPr>
              <w:spacing w:after="0" w:line="259" w:lineRule="auto"/>
              <w:ind w:left="13" w:right="0" w:firstLine="0"/>
              <w:jc w:val="center"/>
            </w:pPr>
            <w:r>
              <w:t>26.06.2024</w:t>
            </w:r>
            <w:r w:rsidR="004A36B4">
              <w:t xml:space="preserve">г. </w:t>
            </w:r>
          </w:p>
        </w:tc>
      </w:tr>
      <w:tr w:rsidR="00A91329" w:rsidTr="00F813DF">
        <w:trPr>
          <w:trHeight w:val="34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  <w:jc w:val="left"/>
            </w:pPr>
            <w:r>
              <w:t xml:space="preserve">Развлечение «День Доброты»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324" w:right="0" w:firstLine="0"/>
              <w:jc w:val="left"/>
            </w:pPr>
            <w:r>
              <w:t xml:space="preserve">все возрастные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2424D4">
            <w:pPr>
              <w:spacing w:after="0" w:line="259" w:lineRule="auto"/>
              <w:ind w:left="13" w:right="0" w:firstLine="0"/>
              <w:jc w:val="center"/>
            </w:pPr>
            <w:r>
              <w:t>14.07.2024</w:t>
            </w:r>
            <w:r w:rsidR="004A36B4">
              <w:t xml:space="preserve">г. </w:t>
            </w:r>
          </w:p>
        </w:tc>
      </w:tr>
      <w:tr w:rsidR="00A91329" w:rsidTr="00F813DF">
        <w:trPr>
          <w:trHeight w:val="34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</w:pPr>
            <w:r>
              <w:t xml:space="preserve">Развлечение «Юные пожарные»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324" w:right="0" w:firstLine="0"/>
              <w:jc w:val="left"/>
            </w:pPr>
            <w:r>
              <w:t xml:space="preserve">все возрастные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2424D4">
            <w:pPr>
              <w:spacing w:after="0" w:line="259" w:lineRule="auto"/>
              <w:ind w:left="13" w:right="0" w:firstLine="0"/>
              <w:jc w:val="center"/>
            </w:pPr>
            <w:r>
              <w:t>21.07.2024</w:t>
            </w:r>
            <w:r w:rsidR="004A36B4">
              <w:t xml:space="preserve">г. </w:t>
            </w:r>
          </w:p>
        </w:tc>
      </w:tr>
      <w:tr w:rsidR="00A91329" w:rsidTr="00F813DF">
        <w:trPr>
          <w:trHeight w:val="34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  <w:jc w:val="left"/>
            </w:pPr>
            <w:r>
              <w:t xml:space="preserve">Праздник «День Именинника»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324" w:right="0" w:firstLine="0"/>
              <w:jc w:val="left"/>
            </w:pPr>
            <w:r>
              <w:t xml:space="preserve">все возрастные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2424D4">
            <w:pPr>
              <w:spacing w:after="0" w:line="259" w:lineRule="auto"/>
              <w:ind w:left="13" w:right="0" w:firstLine="0"/>
              <w:jc w:val="center"/>
            </w:pPr>
            <w:r>
              <w:t>31.07.2024</w:t>
            </w:r>
            <w:r w:rsidR="004A36B4">
              <w:t xml:space="preserve">г. </w:t>
            </w:r>
          </w:p>
        </w:tc>
      </w:tr>
      <w:tr w:rsidR="00A91329" w:rsidTr="00F813DF">
        <w:trPr>
          <w:trHeight w:val="34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  <w:jc w:val="left"/>
            </w:pPr>
            <w:r>
              <w:t xml:space="preserve">Развлечение «День светофора»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324" w:right="0" w:firstLine="0"/>
              <w:jc w:val="left"/>
            </w:pPr>
            <w:r>
              <w:t xml:space="preserve">все возрастные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2424D4">
            <w:pPr>
              <w:spacing w:after="0" w:line="259" w:lineRule="auto"/>
              <w:ind w:left="13" w:right="0" w:firstLine="0"/>
              <w:jc w:val="center"/>
            </w:pPr>
            <w:r>
              <w:t>05.08.2024</w:t>
            </w:r>
            <w:r w:rsidR="004A36B4">
              <w:t xml:space="preserve">г. </w:t>
            </w:r>
          </w:p>
        </w:tc>
      </w:tr>
      <w:tr w:rsidR="00A91329" w:rsidTr="00F813DF">
        <w:trPr>
          <w:trHeight w:val="58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  <w:jc w:val="left"/>
            </w:pPr>
            <w:r>
              <w:t xml:space="preserve">Викторина «День государственного флага РФ»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324" w:right="0" w:firstLine="0"/>
              <w:jc w:val="left"/>
            </w:pPr>
            <w:r>
              <w:t xml:space="preserve">старшего дошкольного возраста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2424D4">
            <w:pPr>
              <w:spacing w:after="0" w:line="259" w:lineRule="auto"/>
              <w:ind w:right="0" w:firstLine="0"/>
              <w:jc w:val="center"/>
            </w:pPr>
            <w:r>
              <w:t>22. 08.2024</w:t>
            </w:r>
            <w:r w:rsidR="004A36B4">
              <w:t xml:space="preserve">г. </w:t>
            </w:r>
          </w:p>
        </w:tc>
      </w:tr>
      <w:tr w:rsidR="00A91329" w:rsidTr="00F813DF">
        <w:trPr>
          <w:trHeight w:val="34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  <w:jc w:val="left"/>
            </w:pPr>
            <w:r>
              <w:t xml:space="preserve">Праздник «День Именинника»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324" w:right="0" w:firstLine="0"/>
              <w:jc w:val="left"/>
            </w:pPr>
            <w:r>
              <w:t xml:space="preserve">все возрастные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 w:rsidP="002424D4">
            <w:pPr>
              <w:spacing w:after="0" w:line="259" w:lineRule="auto"/>
              <w:ind w:left="13" w:right="0" w:firstLine="0"/>
              <w:jc w:val="center"/>
            </w:pPr>
            <w:r>
              <w:t>30.08.202</w:t>
            </w:r>
            <w:r w:rsidR="002424D4">
              <w:t>4</w:t>
            </w:r>
            <w:r>
              <w:t xml:space="preserve">г. </w:t>
            </w:r>
          </w:p>
        </w:tc>
      </w:tr>
      <w:tr w:rsidR="00A91329" w:rsidTr="00F813DF">
        <w:trPr>
          <w:trHeight w:val="52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113" w:right="0" w:firstLine="0"/>
              <w:jc w:val="left"/>
            </w:pPr>
            <w:r>
              <w:t xml:space="preserve">Конкурсы и выставки детских творческих работ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324" w:right="0" w:firstLine="0"/>
              <w:jc w:val="left"/>
            </w:pPr>
            <w:r>
              <w:t xml:space="preserve">все возрастные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29" w:rsidRDefault="004A36B4">
            <w:pPr>
              <w:spacing w:after="0" w:line="259" w:lineRule="auto"/>
              <w:ind w:left="9" w:right="0" w:firstLine="0"/>
              <w:jc w:val="center"/>
            </w:pPr>
            <w:r>
              <w:t xml:space="preserve">Июнь-август </w:t>
            </w:r>
          </w:p>
        </w:tc>
      </w:tr>
    </w:tbl>
    <w:p w:rsidR="00A91329" w:rsidRDefault="004A36B4">
      <w:pPr>
        <w:spacing w:after="216" w:line="259" w:lineRule="auto"/>
        <w:ind w:left="548" w:right="0" w:firstLine="0"/>
      </w:pPr>
      <w:r>
        <w:t xml:space="preserve"> </w:t>
      </w:r>
    </w:p>
    <w:p w:rsidR="00A91329" w:rsidRDefault="004A36B4">
      <w:pPr>
        <w:spacing w:after="0" w:line="259" w:lineRule="auto"/>
        <w:ind w:left="548" w:right="0" w:firstLine="0"/>
      </w:pPr>
      <w:r>
        <w:t xml:space="preserve"> </w:t>
      </w:r>
    </w:p>
    <w:p w:rsidR="00A91329" w:rsidRDefault="00A91329">
      <w:pPr>
        <w:sectPr w:rsidR="00A91329">
          <w:pgSz w:w="11911" w:h="16841"/>
          <w:pgMar w:top="485" w:right="849" w:bottom="1194" w:left="852" w:header="720" w:footer="720" w:gutter="0"/>
          <w:cols w:space="720"/>
        </w:sectPr>
      </w:pPr>
    </w:p>
    <w:p w:rsidR="00A91329" w:rsidRDefault="004A36B4">
      <w:pPr>
        <w:spacing w:after="0" w:line="259" w:lineRule="auto"/>
        <w:ind w:left="262"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A9132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C28"/>
    <w:multiLevelType w:val="hybridMultilevel"/>
    <w:tmpl w:val="8660B0B0"/>
    <w:lvl w:ilvl="0" w:tplc="D564E5B4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992B69C">
      <w:start w:val="1"/>
      <w:numFmt w:val="bullet"/>
      <w:lvlText w:val="o"/>
      <w:lvlJc w:val="left"/>
      <w:pPr>
        <w:ind w:left="1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1C868EC">
      <w:start w:val="1"/>
      <w:numFmt w:val="bullet"/>
      <w:lvlText w:val="▪"/>
      <w:lvlJc w:val="left"/>
      <w:pPr>
        <w:ind w:left="1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60CBB30">
      <w:start w:val="1"/>
      <w:numFmt w:val="bullet"/>
      <w:lvlText w:val="•"/>
      <w:lvlJc w:val="left"/>
      <w:pPr>
        <w:ind w:left="2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EAC4B56">
      <w:start w:val="1"/>
      <w:numFmt w:val="bullet"/>
      <w:lvlText w:val="o"/>
      <w:lvlJc w:val="left"/>
      <w:pPr>
        <w:ind w:left="3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1A0D86">
      <w:start w:val="1"/>
      <w:numFmt w:val="bullet"/>
      <w:lvlText w:val="▪"/>
      <w:lvlJc w:val="left"/>
      <w:pPr>
        <w:ind w:left="3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71CCE98">
      <w:start w:val="1"/>
      <w:numFmt w:val="bullet"/>
      <w:lvlText w:val="•"/>
      <w:lvlJc w:val="left"/>
      <w:pPr>
        <w:ind w:left="4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1EF780">
      <w:start w:val="1"/>
      <w:numFmt w:val="bullet"/>
      <w:lvlText w:val="o"/>
      <w:lvlJc w:val="left"/>
      <w:pPr>
        <w:ind w:left="5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AA8DE5E">
      <w:start w:val="1"/>
      <w:numFmt w:val="bullet"/>
      <w:lvlText w:val="▪"/>
      <w:lvlJc w:val="left"/>
      <w:pPr>
        <w:ind w:left="6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B8B20B0"/>
    <w:multiLevelType w:val="hybridMultilevel"/>
    <w:tmpl w:val="82403748"/>
    <w:lvl w:ilvl="0" w:tplc="22F20CB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A65E0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223E2">
      <w:start w:val="1"/>
      <w:numFmt w:val="bullet"/>
      <w:lvlRestart w:val="0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262CA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AEE2A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E70D4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C76B8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020F2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D211A4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3F3949"/>
    <w:multiLevelType w:val="multilevel"/>
    <w:tmpl w:val="BBF411E8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8C2921"/>
    <w:multiLevelType w:val="hybridMultilevel"/>
    <w:tmpl w:val="1B3C24EC"/>
    <w:lvl w:ilvl="0" w:tplc="CA024F0A">
      <w:start w:val="1"/>
      <w:numFmt w:val="bullet"/>
      <w:lvlText w:val="-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6297D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443010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34618C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A02C1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584BC2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C4F19E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7288C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E0FEA4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29"/>
    <w:rsid w:val="002424D4"/>
    <w:rsid w:val="003450E1"/>
    <w:rsid w:val="00384F37"/>
    <w:rsid w:val="00456E7B"/>
    <w:rsid w:val="004A36B4"/>
    <w:rsid w:val="00736449"/>
    <w:rsid w:val="009645A6"/>
    <w:rsid w:val="009A70E0"/>
    <w:rsid w:val="00A91329"/>
    <w:rsid w:val="00D3351E"/>
    <w:rsid w:val="00D41191"/>
    <w:rsid w:val="00EC5EAD"/>
    <w:rsid w:val="00F813DF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A37FA-ED4C-46FD-ADE7-68593B0A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8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3D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9</cp:revision>
  <cp:lastPrinted>2023-09-29T05:09:00Z</cp:lastPrinted>
  <dcterms:created xsi:type="dcterms:W3CDTF">2023-09-25T02:58:00Z</dcterms:created>
  <dcterms:modified xsi:type="dcterms:W3CDTF">2023-12-07T10:42:00Z</dcterms:modified>
</cp:coreProperties>
</file>