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17" w:rsidRDefault="00B7691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69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bat.Document.DC" ShapeID="_x0000_i1025" DrawAspect="Content" ObjectID="_1774798748" r:id="rId6"/>
        </w:object>
      </w:r>
    </w:p>
    <w:p w:rsidR="00B76917" w:rsidRDefault="00B7691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21343" w:rsidRPr="007F6A69" w:rsidRDefault="007544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_GoBack"/>
      <w:bookmarkEnd w:id="0"/>
      <w:r w:rsidRPr="007F6A6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</w:t>
      </w:r>
      <w:r w:rsidR="00CF278B" w:rsidRPr="007F6A6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униципальное бюджетное дошкольное образовательное учреждение</w:t>
      </w:r>
      <w:r w:rsidRPr="007F6A6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города Новосибирска </w:t>
      </w:r>
      <w:r w:rsidR="00CF278B" w:rsidRPr="007F6A6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«Детский сад №</w:t>
      </w:r>
      <w:r w:rsidRPr="007F6A6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275 «Миша</w:t>
      </w:r>
      <w:r w:rsidR="00CF278B" w:rsidRPr="007F6A6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="00CF278B" w:rsidRPr="007F6A69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tbl>
      <w:tblPr>
        <w:tblW w:w="967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75"/>
        <w:gridCol w:w="5503"/>
      </w:tblGrid>
      <w:tr w:rsidR="007F6A69" w:rsidRPr="007F6A69" w:rsidTr="0075441C">
        <w:trPr>
          <w:trHeight w:val="205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343" w:rsidRPr="007F6A69" w:rsidRDefault="00CF27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6A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ПРИНЯТО</w:t>
            </w:r>
            <w:r w:rsidR="0075441C" w:rsidRPr="007F6A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343" w:rsidRPr="007F6A69" w:rsidRDefault="0075441C" w:rsidP="00754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6A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</w:t>
            </w:r>
            <w:r w:rsidR="00CF278B" w:rsidRPr="007F6A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УТВЕРЖДАЮ</w:t>
            </w:r>
            <w:r w:rsidRPr="007F6A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75441C" w:rsidRPr="00B76917" w:rsidTr="0075441C">
        <w:trPr>
          <w:trHeight w:val="195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343" w:rsidRPr="007F6A69" w:rsidRDefault="00CF27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6A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  <w:r w:rsidR="0075441C" w:rsidRPr="007F6A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№ 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343" w:rsidRPr="007F6A69" w:rsidRDefault="0075441C" w:rsidP="00754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6A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Заведующий МБДОУ д/с № 275 «Миша»</w:t>
            </w:r>
          </w:p>
        </w:tc>
      </w:tr>
      <w:tr w:rsidR="0075441C" w:rsidRPr="007F6A69" w:rsidTr="0075441C">
        <w:trPr>
          <w:trHeight w:val="195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41C" w:rsidRPr="00420F5D" w:rsidRDefault="007544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41C" w:rsidRPr="007F6A69" w:rsidRDefault="0075441C" w:rsidP="007544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6A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_____________________ Г.А. Лопатина</w:t>
            </w:r>
          </w:p>
        </w:tc>
      </w:tr>
      <w:tr w:rsidR="007F6A69" w:rsidRPr="007F6A69" w:rsidTr="0075441C">
        <w:trPr>
          <w:trHeight w:val="205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343" w:rsidRPr="007F6A69" w:rsidRDefault="00CF278B" w:rsidP="00754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A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75441C" w:rsidRPr="007F6A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  <w:r w:rsidRPr="007F6A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343" w:rsidRPr="007F6A69" w:rsidRDefault="0075441C" w:rsidP="007544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6A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Приказ № ___ от ___________________</w:t>
            </w:r>
          </w:p>
        </w:tc>
      </w:tr>
    </w:tbl>
    <w:p w:rsidR="00521343" w:rsidRPr="00CF278B" w:rsidRDefault="00CF278B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278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Положение о</w:t>
      </w:r>
      <w:r w:rsidRPr="00CF27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CF278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внутренней системе оценки качества образования 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1. Общие положения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1.1. Настоящее положение о внутренней системе оценки качества обр</w:t>
      </w:r>
      <w:r w:rsidR="007F6A69" w:rsidRPr="007F6A69">
        <w:rPr>
          <w:rFonts w:cstheme="minorHAnsi"/>
          <w:color w:val="000000"/>
          <w:sz w:val="24"/>
          <w:szCs w:val="24"/>
          <w:lang w:val="ru-RU"/>
        </w:rPr>
        <w:t>азования (далее – Положение) в м</w:t>
      </w:r>
      <w:r w:rsidRPr="007F6A69">
        <w:rPr>
          <w:rFonts w:cstheme="minorHAnsi"/>
          <w:color w:val="000000"/>
          <w:sz w:val="24"/>
          <w:szCs w:val="24"/>
          <w:lang w:val="ru-RU"/>
        </w:rPr>
        <w:t>ун</w:t>
      </w:r>
      <w:r w:rsidR="007F6A69" w:rsidRPr="007F6A69">
        <w:rPr>
          <w:rFonts w:cstheme="minorHAnsi"/>
          <w:color w:val="000000"/>
          <w:sz w:val="24"/>
          <w:szCs w:val="24"/>
          <w:lang w:val="ru-RU"/>
        </w:rPr>
        <w:t xml:space="preserve">иципальном бюджетном дошкольном </w:t>
      </w:r>
      <w:r w:rsidRPr="007F6A69">
        <w:rPr>
          <w:rFonts w:cstheme="minorHAnsi"/>
          <w:color w:val="000000"/>
          <w:sz w:val="24"/>
          <w:szCs w:val="24"/>
          <w:lang w:val="ru-RU"/>
        </w:rPr>
        <w:t xml:space="preserve">образовательном учреждении </w:t>
      </w:r>
      <w:r w:rsidR="007F6A69" w:rsidRPr="007F6A69">
        <w:rPr>
          <w:rFonts w:cstheme="minorHAnsi"/>
          <w:color w:val="000000"/>
          <w:sz w:val="24"/>
          <w:szCs w:val="24"/>
          <w:lang w:val="ru-RU"/>
        </w:rPr>
        <w:t>города Новосибирска «Детский сад № 275 «Миша»</w:t>
      </w:r>
      <w:r w:rsidRPr="007F6A69">
        <w:rPr>
          <w:rFonts w:cstheme="minorHAnsi"/>
          <w:color w:val="000000"/>
          <w:sz w:val="24"/>
          <w:szCs w:val="24"/>
          <w:lang w:val="ru-RU"/>
        </w:rPr>
        <w:t xml:space="preserve"> (далее – </w:t>
      </w:r>
      <w:r w:rsidR="007F6A69" w:rsidRPr="007F6A69">
        <w:rPr>
          <w:rFonts w:cstheme="minorHAnsi"/>
          <w:color w:val="000000"/>
          <w:sz w:val="24"/>
          <w:szCs w:val="24"/>
          <w:lang w:val="ru-RU"/>
        </w:rPr>
        <w:t>ДОУ</w:t>
      </w:r>
      <w:r w:rsidRPr="007F6A69">
        <w:rPr>
          <w:rFonts w:cstheme="minorHAnsi"/>
          <w:color w:val="000000"/>
          <w:sz w:val="24"/>
          <w:szCs w:val="24"/>
          <w:lang w:val="ru-RU"/>
        </w:rPr>
        <w:t>):</w:t>
      </w:r>
    </w:p>
    <w:p w:rsidR="00521343" w:rsidRPr="007F6A69" w:rsidRDefault="00CF278B" w:rsidP="007F6A69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определяет направления внутренне</w:t>
      </w:r>
      <w:r w:rsidR="007F6A69" w:rsidRPr="007F6A69">
        <w:rPr>
          <w:rFonts w:cstheme="minorHAnsi"/>
          <w:color w:val="000000"/>
          <w:sz w:val="24"/>
          <w:szCs w:val="24"/>
          <w:lang w:val="ru-RU"/>
        </w:rPr>
        <w:t xml:space="preserve">й оценки качества образования и </w:t>
      </w:r>
      <w:r w:rsidRPr="007F6A69">
        <w:rPr>
          <w:rFonts w:cstheme="minorHAnsi"/>
          <w:color w:val="000000"/>
          <w:sz w:val="24"/>
          <w:szCs w:val="24"/>
          <w:lang w:val="ru-RU"/>
        </w:rPr>
        <w:t>состав контрольно-оценочных процедур;</w:t>
      </w:r>
    </w:p>
    <w:p w:rsidR="00521343" w:rsidRPr="007F6A69" w:rsidRDefault="00CF278B" w:rsidP="007F6A69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регламентирует порядок организации и проведения контрольно-оценочных процедур;</w:t>
      </w:r>
    </w:p>
    <w:p w:rsidR="00521343" w:rsidRPr="007F6A69" w:rsidRDefault="00CF278B" w:rsidP="007F6A69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закрепляет критерии и формы оценки по различным направлениям;</w:t>
      </w:r>
    </w:p>
    <w:p w:rsidR="00521343" w:rsidRPr="007F6A69" w:rsidRDefault="00CF278B" w:rsidP="007F6A69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учитывает федеральные требования к порядку процедуры самообследования образовательной организации и параметры, используемые в процессе федерального государственного контроля качества образования.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i/>
          <w:color w:val="000000"/>
          <w:sz w:val="24"/>
          <w:szCs w:val="24"/>
          <w:lang w:val="ru-RU"/>
        </w:rPr>
      </w:pPr>
      <w:r w:rsidRPr="007F6A69">
        <w:rPr>
          <w:rFonts w:cstheme="minorHAnsi"/>
          <w:i/>
          <w:color w:val="000000"/>
          <w:sz w:val="24"/>
          <w:szCs w:val="24"/>
          <w:lang w:val="ru-RU"/>
        </w:rPr>
        <w:t>1.2. Настоящее Положение о</w:t>
      </w:r>
      <w:r w:rsidRPr="007F6A69">
        <w:rPr>
          <w:rFonts w:cstheme="minorHAnsi"/>
          <w:i/>
          <w:color w:val="000000"/>
          <w:sz w:val="24"/>
          <w:szCs w:val="24"/>
        </w:rPr>
        <w:t> </w:t>
      </w:r>
      <w:r w:rsidRPr="007F6A69">
        <w:rPr>
          <w:rFonts w:cstheme="minorHAnsi"/>
          <w:i/>
          <w:color w:val="000000"/>
          <w:sz w:val="24"/>
          <w:szCs w:val="24"/>
          <w:lang w:val="ru-RU"/>
        </w:rPr>
        <w:t>ВСОКО разработано в</w:t>
      </w:r>
      <w:r w:rsidRPr="007F6A69">
        <w:rPr>
          <w:rFonts w:cstheme="minorHAnsi"/>
          <w:i/>
          <w:color w:val="000000"/>
          <w:sz w:val="24"/>
          <w:szCs w:val="24"/>
        </w:rPr>
        <w:t> </w:t>
      </w:r>
      <w:r w:rsidRPr="007F6A69">
        <w:rPr>
          <w:rFonts w:cstheme="minorHAnsi"/>
          <w:i/>
          <w:color w:val="000000"/>
          <w:sz w:val="24"/>
          <w:szCs w:val="24"/>
          <w:lang w:val="ru-RU"/>
        </w:rPr>
        <w:t>соответствии:</w:t>
      </w:r>
    </w:p>
    <w:p w:rsidR="00521343" w:rsidRPr="007F6A69" w:rsidRDefault="00CF278B" w:rsidP="007F6A69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с Федеральным законом от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29.12.2012 №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273-ФЗ «Об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образовании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Российской Федерации»;</w:t>
      </w:r>
    </w:p>
    <w:p w:rsidR="00521343" w:rsidRPr="007F6A69" w:rsidRDefault="00CF278B" w:rsidP="007F6A69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ФГОС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ДО, утвержденным приказом Минобрнауки России от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17.10.2013 №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1155;</w:t>
      </w:r>
    </w:p>
    <w:p w:rsidR="00521343" w:rsidRPr="007F6A69" w:rsidRDefault="00CF278B" w:rsidP="007F6A69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ФОП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ДО, утвержденной приказом Минпросвещения России от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25.11.2022 №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1028;</w:t>
      </w:r>
    </w:p>
    <w:p w:rsidR="00521343" w:rsidRPr="007F6A69" w:rsidRDefault="00CF278B" w:rsidP="007F6A69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Правилами осуществления мониторинга системы образования, утвержденными постановлением Правительства РФ от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05.08.2013 №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662;</w:t>
      </w:r>
    </w:p>
    <w:p w:rsidR="00521343" w:rsidRPr="007F6A69" w:rsidRDefault="00CF278B" w:rsidP="007F6A69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Порядком проведения самообследования образовательной организацией, утвержденным приказом Минобрнауки России от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14.06.2013 №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462;</w:t>
      </w:r>
    </w:p>
    <w:p w:rsidR="00521343" w:rsidRPr="007F6A69" w:rsidRDefault="00CF278B" w:rsidP="007F6A69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показателями деятельности дошкольной образовательной организации, подлежащей самообследованию, утвержденными приказом Минобрнауки России от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10.12.2013 №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1324;</w:t>
      </w:r>
    </w:p>
    <w:p w:rsidR="00521343" w:rsidRPr="007F6A69" w:rsidRDefault="00CF278B" w:rsidP="007F6A69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показателями, характеризующими общие критерии оценки качества условий осуществления образовательной деятельности организациями, осуществляющими образовательную деятельность по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программам, утвержденными приказом Минпросвещения России от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13.03.2019 №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114;</w:t>
      </w:r>
    </w:p>
    <w:p w:rsidR="007F6A69" w:rsidRPr="007F6A69" w:rsidRDefault="007F6A69" w:rsidP="007F6A69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lang w:val="ru-RU"/>
        </w:rPr>
        <w:t>Уставом ДОУ.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i/>
          <w:color w:val="000000"/>
          <w:sz w:val="24"/>
          <w:szCs w:val="24"/>
          <w:lang w:val="ru-RU"/>
        </w:rPr>
      </w:pPr>
      <w:r w:rsidRPr="007F6A69">
        <w:rPr>
          <w:rFonts w:cstheme="minorHAnsi"/>
          <w:i/>
          <w:color w:val="000000"/>
          <w:sz w:val="24"/>
          <w:szCs w:val="24"/>
          <w:lang w:val="ru-RU"/>
        </w:rPr>
        <w:t>1.3. В качестве источников данных для оценки качества образования используются:</w:t>
      </w:r>
    </w:p>
    <w:p w:rsidR="00521343" w:rsidRPr="007F6A69" w:rsidRDefault="00CF278B" w:rsidP="007F6A69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анализ результатов внутреннего контроля образовательной деятельности;</w:t>
      </w:r>
    </w:p>
    <w:p w:rsidR="00521343" w:rsidRPr="007F6A69" w:rsidRDefault="00CF278B" w:rsidP="007F6A69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>педагогический мониторинг;</w:t>
      </w:r>
    </w:p>
    <w:p w:rsidR="00521343" w:rsidRPr="007F6A69" w:rsidRDefault="00CF278B" w:rsidP="007F6A69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lastRenderedPageBreak/>
        <w:t>психолого-педагогическая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диагностика</w:t>
      </w:r>
      <w:proofErr w:type="spellEnd"/>
      <w:r w:rsidRPr="007F6A69">
        <w:rPr>
          <w:rFonts w:cstheme="minorHAnsi"/>
          <w:color w:val="000000"/>
          <w:sz w:val="24"/>
          <w:szCs w:val="24"/>
        </w:rPr>
        <w:t>;</w:t>
      </w:r>
    </w:p>
    <w:p w:rsidR="00521343" w:rsidRPr="007F6A69" w:rsidRDefault="00CF278B" w:rsidP="007F6A69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социологическое анкетирование (участников образовательных отношений);</w:t>
      </w:r>
    </w:p>
    <w:p w:rsidR="00521343" w:rsidRPr="007F6A69" w:rsidRDefault="00CF278B" w:rsidP="007F6A69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аналитические отчеты педагогов ДОО (об итогах реализации ОП ДО, АОП ДО, созданных условиях для качественной реализации ОП ДО и АОП ДО);</w:t>
      </w:r>
    </w:p>
    <w:p w:rsidR="00521343" w:rsidRPr="007F6A69" w:rsidRDefault="00CF278B" w:rsidP="007F6A69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наблюдение организованной образовательной деятельности, мероприятий, организуемых педагогами ДОО.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1.4. Настоящее Положение, все дополнения и изменения к нему рассматриваются и принимаются педагогическим советом детского сада, утверждаются приказом заведующего детского сада.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1.5.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настоящем положении используются следующие термины: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Амплификация развития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максимальное обогащение личностного развития детей на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основе широкого развертывания разнообразных видов деятельности, 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также общения детей со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сверстниками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взрослыми.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Взрослые </w:t>
      </w:r>
      <w:r w:rsidRPr="007F6A69">
        <w:rPr>
          <w:rFonts w:cstheme="minorHAnsi"/>
          <w:color w:val="000000"/>
          <w:sz w:val="24"/>
          <w:szCs w:val="24"/>
          <w:lang w:val="ru-RU"/>
        </w:rPr>
        <w:t>(родители)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родители (законные представители), педагогические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иные работники образовательной организации.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Воспитание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часть целостного образовательного процесса на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основе духовно- нравственных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социокультурных ценностей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="007F6A69" w:rsidRPr="007F6A69">
        <w:rPr>
          <w:rFonts w:cstheme="minorHAnsi"/>
          <w:color w:val="000000"/>
          <w:sz w:val="24"/>
          <w:szCs w:val="24"/>
          <w:lang w:val="ru-RU"/>
        </w:rPr>
        <w:t>принятых в</w:t>
      </w:r>
      <w:r w:rsidR="007F6A69" w:rsidRPr="007F6A69">
        <w:rPr>
          <w:rFonts w:cstheme="minorHAnsi"/>
          <w:color w:val="000000"/>
          <w:sz w:val="24"/>
          <w:szCs w:val="24"/>
        </w:rPr>
        <w:t> </w:t>
      </w:r>
      <w:r w:rsidR="007F6A69" w:rsidRPr="007F6A69">
        <w:rPr>
          <w:rFonts w:cstheme="minorHAnsi"/>
          <w:color w:val="000000"/>
          <w:sz w:val="24"/>
          <w:szCs w:val="24"/>
          <w:lang w:val="ru-RU"/>
        </w:rPr>
        <w:t>обществе правил,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норм поведения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интересах человека, семьи, общества.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Воспитанники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лица, осваивающие образовательную программу дошкольного образования.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Внутренняя оценка качества образования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процедуры, организуемые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проводимые самой образовательной организацией: педагогами, воспитанниками, родителями (законными представителями).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Внешняя оценка качества образования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целостная система диагностических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оценочных процедур, реализуемых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ДОО. Критерий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признак, на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основании которого производится оценка, классификация оцениваемого объекта.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Доступность среды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доступность для воспитанников,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том числе детей с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ограниченными возможностями здоровья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детей-инвалидов, всех помещений, где осуществляется образовательная деятельность,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свободный доступ детей,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том числе детей с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ограниченными возможностями здоровья, к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играм, игрушкам, материалам, пособиям, обеспечивающим все основные виды детской активности, исправность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сохранность материалов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оборудования.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Дошкольное образование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уровень общего образования наряду с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начальным общим, основным общим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средним общим образованием.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Инклюзивное образование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обеспечение равного доступа к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образованию для всех обучающихся с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учетом разнообразия особых образовательных потребностей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индивидуальных возможностей.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Инновационная деятельность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деятельность, ориентированная на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совершенствование научно-педагогического, учебно-методического, организационного, правового, финансово-экономического, кадрового, материально-технического обеспечения системы образования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осуществляемая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форме реализации инновационных проектов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программ организациями, осуществляющими образовательную деятельность,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иными действующими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сфере образования организациями, 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также их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объединениями.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Качество образования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комплексная характеристика образовательной деятельности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подготовки обучающегося, выражающая степень их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 xml:space="preserve">соответствия федеральным </w:t>
      </w:r>
      <w:r w:rsidRPr="007F6A69">
        <w:rPr>
          <w:rFonts w:cstheme="minorHAnsi"/>
          <w:color w:val="000000"/>
          <w:sz w:val="24"/>
          <w:szCs w:val="24"/>
          <w:lang w:val="ru-RU"/>
        </w:rPr>
        <w:lastRenderedPageBreak/>
        <w:t>государственным образовательным стандартам, федеральным государственным требованиям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 (или) потребностям физического или юридического лица,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интересах которого осуществляется образовательная деятельность,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том числе степень достижения планируемых результатов образовательной программы.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Качество условий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это выполнение санитарно-гигиенических норм организации образовательного процесса, организация питания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дошкольном учреждении, реализация мер по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обеспечению безопасности воспитанников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организации образовательного процесса.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Мониторинг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систематическое отслеживание процессов, результатов, других характеристик образовательной системы для выявления соответствия (или несоответствия) ее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развития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функционирования заданным целям.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Образование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единый целенаправленный процесс воспитания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обучения, являющийся общественно значимым благом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осуществляемый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интересах человека, семьи, общества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государства, 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также совокупность приобретаемых знаний, умений, навыков, ценностных установок, опыта деятельности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компетенции определенных объема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сложности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целях интеллектуального, духовно-нравственного, творческого, физического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 (или) профессионального развития человека, удовлетворения его образовательных потребностей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интересов.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Образовательная область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структурные единицы, представляющие определенные направления развития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образования детей.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Образовательная среда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система условий социализации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индивидуализации детей.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Образовательная деятельность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деятельность по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реализации образовательных программ.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Образовательная программа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комплекс основных характеристик образования (объем, содержание, планируемые результаты)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организационно-педагогических условий, который представлен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виде учебного плана, календарного учебного графика, рабочих программ учебных предметов, курсов, дисциплин (модулей), иных компонентов, оценочных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методических материалов, 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также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предусмотренных федеральным законом случаях –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виде рабочей программы воспитания, календарного плана воспитательной работы, форм аттестации.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Присмотр и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уход за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детьми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комплекс мер по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организации питания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хозяйственно- бытового обслуживания детей, обеспечению соблюдения ими личной гигиены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режима дня.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Развивающая предметно-пространственная среда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это специфические для каждой программы организации (группы) образовательное оборудование, материалы, мебель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т.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п.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сочетании с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определенными принципами разделения пространства организации (группы).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Средства обучения и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воспитания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приборы, оборудование, включая спортивное оборудование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инвентарь, инструменты (в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том числе музыкальные), учебно-наглядные пособия, компьютеры, информационно-телекоммуникационные сети, аппаратно-программные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аудиовизуальные средства, печатные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электронные образовательные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информационные ресурсы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иные материальные объекты, необходимые для организации образовательной деятельности.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Социокультурные ценности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основные жизненные смыслы, определяющие отношение человека к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окружающей действительности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детерминирующие основные модели социального поведения, которыми руководствуется человек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повседневной жизни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деятельности.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Уклад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общественный договор участников образовательных отношений, опирающийся на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базовые национальные ценности, содержащий традиции региона и ДОО, задающий культуру поведения сообществ, описывающий предметно-пространственную среду, деятельность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социокультурный контекст.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Участники образовательных отношений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обучающиеся, родители (законные представители) несовершеннолетних обучающихся, педагогические работники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их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представители, организации, осуществляющие образовательную деятельность.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Федеральный государственный образовательный стандарт (ФГОС)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совокупность обязательных требований к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образованию определенного уровня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 (или) к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профессии, специальности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направлению подготовки, утвержденных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зависимости от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уровня образования федеральным органом исполнительной власти, осуществляющим функции по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выработке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реализации государственной политики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нормативно-правовому регулированию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сфере общего образования.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Федеральная образовательная программа дошкольного образования (ФОП ДО)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представляет собой учебно-методическую документацию, в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состав которой входят федеральная рабочая программа воспитания, примерный режим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распорядок дня дошкольных групп, федеральный календарный план воспитательной работы и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иные компоненты.</w:t>
      </w:r>
    </w:p>
    <w:p w:rsidR="00521343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000000"/>
          <w:sz w:val="24"/>
          <w:szCs w:val="24"/>
          <w:lang w:val="ru-RU"/>
        </w:rPr>
        <w:t>Целевые ориентиры дошкольного образования</w:t>
      </w:r>
      <w:r w:rsidRPr="007F6A69">
        <w:rPr>
          <w:rFonts w:cstheme="minorHAnsi"/>
          <w:b/>
          <w:bCs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— социально-нормативные возрастные характеристики возможных достижений ребенка на</w:t>
      </w:r>
      <w:r w:rsidRPr="007F6A69">
        <w:rPr>
          <w:rFonts w:cstheme="minorHAnsi"/>
          <w:color w:val="000000"/>
          <w:sz w:val="24"/>
          <w:szCs w:val="24"/>
        </w:rPr>
        <w:t> </w:t>
      </w:r>
      <w:r w:rsidRPr="007F6A69">
        <w:rPr>
          <w:rFonts w:cstheme="minorHAnsi"/>
          <w:color w:val="000000"/>
          <w:sz w:val="24"/>
          <w:szCs w:val="24"/>
          <w:lang w:val="ru-RU"/>
        </w:rPr>
        <w:t>этапе завершения уровня дошкольного образования.</w:t>
      </w:r>
    </w:p>
    <w:p w:rsidR="007F6A69" w:rsidRPr="007F6A69" w:rsidRDefault="007F6A69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2. Цели и</w:t>
      </w:r>
      <w:r w:rsidRPr="007F6A69">
        <w:rPr>
          <w:rFonts w:cstheme="minorHAnsi"/>
          <w:b/>
          <w:bCs/>
          <w:color w:val="252525"/>
          <w:spacing w:val="-2"/>
          <w:sz w:val="24"/>
          <w:szCs w:val="24"/>
        </w:rPr>
        <w:t> </w:t>
      </w:r>
      <w:r w:rsidRPr="007F6A6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задачи ВСОКО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2.1. Цель ВСОКО – установить соответствие качества дошкольного образования в детском саду действующему законодательству РФ в сфере образования.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>2.2. Задачи ВСОКО:</w:t>
      </w:r>
    </w:p>
    <w:p w:rsidR="00521343" w:rsidRPr="007F6A69" w:rsidRDefault="00CF278B" w:rsidP="007F6A69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формирование механизма единой системы сбора, обработки и хранения информации о состоянии качества образования в детском саду;</w:t>
      </w:r>
    </w:p>
    <w:p w:rsidR="00521343" w:rsidRPr="007F6A69" w:rsidRDefault="00CF278B" w:rsidP="007F6A69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детском саду для принятия обоснованных и своевременных управленческих решений, направленных на повышение качества дошкольного образования;</w:t>
      </w:r>
    </w:p>
    <w:p w:rsidR="00521343" w:rsidRPr="007F6A69" w:rsidRDefault="00CF278B" w:rsidP="007F6A69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устранение эффекта неполноты и неточности информации о качестве образования как на этапе планирования образовательных результатов, так и на этапе оценки эффективности деятельности по достижению соответствующего качества образования.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2.3. Назначение ВСОКО – обеспечение детского сада информацией:</w:t>
      </w:r>
    </w:p>
    <w:p w:rsidR="00521343" w:rsidRPr="007F6A69" w:rsidRDefault="00CF278B" w:rsidP="007F6A69">
      <w:pPr>
        <w:numPr>
          <w:ilvl w:val="0"/>
          <w:numId w:val="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о качестве образовательной деятельности по реализации ОП ДО в детском саду;</w:t>
      </w:r>
    </w:p>
    <w:p w:rsidR="00521343" w:rsidRPr="007F6A69" w:rsidRDefault="00CF278B" w:rsidP="007F6A69">
      <w:pPr>
        <w:numPr>
          <w:ilvl w:val="0"/>
          <w:numId w:val="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 xml:space="preserve">качестве условий в детском саду, обеспечивающих реализацию </w:t>
      </w:r>
      <w:r w:rsidRPr="007F6A69">
        <w:rPr>
          <w:rFonts w:cstheme="minorHAnsi"/>
          <w:color w:val="000000"/>
          <w:sz w:val="24"/>
          <w:szCs w:val="24"/>
        </w:rPr>
        <w:t>ОП ДО;</w:t>
      </w:r>
    </w:p>
    <w:p w:rsidR="00521343" w:rsidRPr="007F6A69" w:rsidRDefault="00CF278B" w:rsidP="007F6A69">
      <w:pPr>
        <w:numPr>
          <w:ilvl w:val="0"/>
          <w:numId w:val="5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качестве образовательных результатов, достигнутых при реализации ОП ДО.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2.4. Основными принципами ВСОКО в детском саду являются:</w:t>
      </w:r>
    </w:p>
    <w:p w:rsidR="00521343" w:rsidRPr="007F6A69" w:rsidRDefault="00CF278B" w:rsidP="007F6A69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принцип объективности, достоверности, полноты и системности информации о качестве образования;</w:t>
      </w:r>
    </w:p>
    <w:p w:rsidR="00521343" w:rsidRPr="007F6A69" w:rsidRDefault="00CF278B" w:rsidP="007F6A69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принцип открытости, прозрачности процедур оценки качества образования;</w:t>
      </w:r>
    </w:p>
    <w:p w:rsidR="00521343" w:rsidRPr="007F6A69" w:rsidRDefault="00CF278B" w:rsidP="007F6A69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принцип доступности информации о состоянии и качестве образования для участников образовательных отношений;</w:t>
      </w:r>
    </w:p>
    <w:p w:rsidR="00521343" w:rsidRPr="007F6A69" w:rsidRDefault="00CF278B" w:rsidP="007F6A69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lastRenderedPageBreak/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521343" w:rsidRPr="007F6A69" w:rsidRDefault="00CF278B" w:rsidP="007F6A69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принцип 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521343" w:rsidRPr="007F6A69" w:rsidRDefault="00CF278B" w:rsidP="007F6A69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принцип взаимного дополнения оценочных процедур, установление между ними взаимосвязей и взаимозависимостей;</w:t>
      </w:r>
    </w:p>
    <w:p w:rsidR="00521343" w:rsidRDefault="00CF278B" w:rsidP="007F6A69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принцип соблюдения морально-этических норм при проведении процедур оценки качества образования в детском саду.</w:t>
      </w:r>
    </w:p>
    <w:p w:rsidR="007F6A69" w:rsidRPr="007F6A69" w:rsidRDefault="007F6A69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3. Организация ВСОКО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3.1. Обязанность по организации и функционированию ВСОКО в детском саду возлагается на рабочую группу, состав которой утверждается приказом детского сада.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 xml:space="preserve">3.2. Рабочая группа по разработке и внедрению </w:t>
      </w:r>
      <w:r w:rsidRPr="007F6A69">
        <w:rPr>
          <w:rFonts w:cstheme="minorHAnsi"/>
          <w:color w:val="000000"/>
          <w:sz w:val="24"/>
          <w:szCs w:val="24"/>
        </w:rPr>
        <w:t>ВСОКО:</w:t>
      </w:r>
    </w:p>
    <w:p w:rsidR="00521343" w:rsidRPr="007F6A69" w:rsidRDefault="00CF278B" w:rsidP="007F6A69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формирует блок локальных актов, которые регулируют функционирование ВСОКО в детском саду, представляет их на утверждение заведующему детского сада и контролирует их исполнение;</w:t>
      </w:r>
    </w:p>
    <w:p w:rsidR="00521343" w:rsidRPr="007F6A69" w:rsidRDefault="00CF278B" w:rsidP="007F6A69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обеспечивает в соответствии с ОП ДО детского сада проведение мониторинговых, социологических и статистических процедур по вопросам качества образования;</w:t>
      </w:r>
    </w:p>
    <w:p w:rsidR="00521343" w:rsidRPr="007F6A69" w:rsidRDefault="00CF278B" w:rsidP="007F6A69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организует сбор, обработку, хранение и представление информации о состоянии качества образования на уровне детского сада;</w:t>
      </w:r>
    </w:p>
    <w:p w:rsidR="00521343" w:rsidRPr="007F6A69" w:rsidRDefault="00CF278B" w:rsidP="007F6A69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формирует информационно-аналитические материалы по результатам оценки качества образования в детском саду;</w:t>
      </w:r>
    </w:p>
    <w:p w:rsidR="00521343" w:rsidRPr="007F6A69" w:rsidRDefault="00CF278B" w:rsidP="007F6A69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предлагает проекты управленческих решений по повышению качества образования на основе анализа результатов, полученных в процессе реализации ВСОКО.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 xml:space="preserve">3.3. Педагогический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совет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детского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сада</w:t>
      </w:r>
      <w:proofErr w:type="spellEnd"/>
      <w:r w:rsidRPr="007F6A69">
        <w:rPr>
          <w:rFonts w:cstheme="minorHAnsi"/>
          <w:color w:val="000000"/>
          <w:sz w:val="24"/>
          <w:szCs w:val="24"/>
        </w:rPr>
        <w:t>:</w:t>
      </w:r>
    </w:p>
    <w:p w:rsidR="00521343" w:rsidRPr="007F6A69" w:rsidRDefault="00CF278B" w:rsidP="007F6A69">
      <w:pPr>
        <w:numPr>
          <w:ilvl w:val="0"/>
          <w:numId w:val="8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заслушивает информационно-аналитические материалы по результатам оценки качества образования в детском саду;</w:t>
      </w:r>
    </w:p>
    <w:p w:rsidR="00521343" w:rsidRDefault="00CF278B" w:rsidP="007F6A69">
      <w:pPr>
        <w:numPr>
          <w:ilvl w:val="0"/>
          <w:numId w:val="8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принимает решения по повышению качества образования на основе анализа результатов, полученных в процессе оценки качества.</w:t>
      </w:r>
    </w:p>
    <w:p w:rsidR="007F6A69" w:rsidRPr="007F6A69" w:rsidRDefault="007F6A69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4. Реализация ВСОКО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4.1. Объектом оценки внутренней системы качества образования является соблюдение обязательных требований действующего законодательства РФ в части дошкольного образования (п. 1.1 ФГОС ДО).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 xml:space="preserve">4.2.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Направлениями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ВСОКО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являются</w:t>
      </w:r>
      <w:proofErr w:type="spellEnd"/>
      <w:r w:rsidRPr="007F6A69">
        <w:rPr>
          <w:rFonts w:cstheme="minorHAnsi"/>
          <w:color w:val="000000"/>
          <w:sz w:val="24"/>
          <w:szCs w:val="24"/>
        </w:rPr>
        <w:t>:</w:t>
      </w:r>
    </w:p>
    <w:p w:rsidR="00521343" w:rsidRPr="007F6A69" w:rsidRDefault="00CF278B" w:rsidP="007F6A69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качество условий реализации ОП ДО детского сада;</w:t>
      </w:r>
    </w:p>
    <w:p w:rsidR="00521343" w:rsidRPr="007F6A69" w:rsidRDefault="00CF278B" w:rsidP="007F6A69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качество организации образовательной деятельности в детском саду;</w:t>
      </w:r>
    </w:p>
    <w:p w:rsidR="00521343" w:rsidRPr="007F6A69" w:rsidRDefault="00CF278B" w:rsidP="007F6A69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качество результатов реализации ОП ДО детского сада.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4.2.1. Система оценки качества условий реализации ОП ДО детского сада включает в себя оценку: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 xml:space="preserve">4.2.1.1. Развивающей предметно-пространственной среды, в том числе для реализации программы воспитания </w:t>
      </w:r>
    </w:p>
    <w:p w:rsidR="00521343" w:rsidRPr="007F6A69" w:rsidRDefault="00CF278B" w:rsidP="007F6A69">
      <w:pPr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lastRenderedPageBreak/>
        <w:t>насыщенность предметно-пространственной среды;</w:t>
      </w:r>
    </w:p>
    <w:p w:rsidR="00521343" w:rsidRPr="007F6A69" w:rsidRDefault="00CF278B" w:rsidP="007F6A69">
      <w:pPr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t>трансформируемость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пространства</w:t>
      </w:r>
      <w:proofErr w:type="spellEnd"/>
      <w:r w:rsidRPr="007F6A69">
        <w:rPr>
          <w:rFonts w:cstheme="minorHAnsi"/>
          <w:color w:val="000000"/>
          <w:sz w:val="24"/>
          <w:szCs w:val="24"/>
        </w:rPr>
        <w:t>;</w:t>
      </w:r>
    </w:p>
    <w:p w:rsidR="00521343" w:rsidRPr="007F6A69" w:rsidRDefault="00CF278B" w:rsidP="007F6A69">
      <w:pPr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t>полифункциональность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игровых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материалов</w:t>
      </w:r>
      <w:proofErr w:type="spellEnd"/>
      <w:r w:rsidRPr="007F6A69">
        <w:rPr>
          <w:rFonts w:cstheme="minorHAnsi"/>
          <w:color w:val="000000"/>
          <w:sz w:val="24"/>
          <w:szCs w:val="24"/>
        </w:rPr>
        <w:t>;</w:t>
      </w:r>
    </w:p>
    <w:p w:rsidR="00521343" w:rsidRPr="007F6A69" w:rsidRDefault="00CF278B" w:rsidP="007F6A69">
      <w:pPr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t>вариативность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предметно-пространственной среды;</w:t>
      </w:r>
    </w:p>
    <w:p w:rsidR="00521343" w:rsidRPr="007F6A69" w:rsidRDefault="00CF278B" w:rsidP="007F6A69">
      <w:pPr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t>доступность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предметно-пространственной среды;</w:t>
      </w:r>
    </w:p>
    <w:p w:rsidR="00521343" w:rsidRPr="007F6A69" w:rsidRDefault="00CF278B" w:rsidP="007F6A69">
      <w:pPr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7F6A69">
        <w:rPr>
          <w:rFonts w:cstheme="minorHAnsi"/>
          <w:color w:val="000000"/>
          <w:sz w:val="24"/>
          <w:szCs w:val="24"/>
        </w:rPr>
        <w:t>безопасность</w:t>
      </w:r>
      <w:proofErr w:type="gramEnd"/>
      <w:r w:rsidRPr="007F6A69">
        <w:rPr>
          <w:rFonts w:cstheme="minorHAnsi"/>
          <w:color w:val="000000"/>
          <w:sz w:val="24"/>
          <w:szCs w:val="24"/>
        </w:rPr>
        <w:t xml:space="preserve"> предметно-пространственной среды.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 xml:space="preserve">4.2.1.2.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Материально-технических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условий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(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приложение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2):</w:t>
      </w:r>
    </w:p>
    <w:p w:rsidR="00521343" w:rsidRPr="007F6A69" w:rsidRDefault="00CF278B" w:rsidP="007F6A69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требования к материально-техническому обеспечению образовательных программ;</w:t>
      </w:r>
    </w:p>
    <w:p w:rsidR="00521343" w:rsidRPr="007F6A69" w:rsidRDefault="00CF278B" w:rsidP="007F6A69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требования к средствам обучения и воспитания, используемым в образовательной деятельности, в соответствии с санитарными правилами и нормами;</w:t>
      </w:r>
    </w:p>
    <w:p w:rsidR="00521343" w:rsidRPr="007F6A69" w:rsidRDefault="00CF278B" w:rsidP="007F6A69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требования к состоянию и содержанию территории, зданий и помещений в соответствии с санитарными правилами и нормами;</w:t>
      </w:r>
    </w:p>
    <w:p w:rsidR="00521343" w:rsidRPr="007F6A69" w:rsidRDefault="00CF278B" w:rsidP="007F6A69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требования к контролю организации питания;</w:t>
      </w:r>
    </w:p>
    <w:p w:rsidR="00521343" w:rsidRPr="007F6A69" w:rsidRDefault="00CF278B" w:rsidP="007F6A69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требования к организации медицинского обслуживания воспитанников;</w:t>
      </w:r>
    </w:p>
    <w:p w:rsidR="00521343" w:rsidRPr="007F6A69" w:rsidRDefault="00CF278B" w:rsidP="007F6A69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требования к охране здания и территории;</w:t>
      </w:r>
    </w:p>
    <w:p w:rsidR="00521343" w:rsidRPr="007F6A69" w:rsidRDefault="00CF278B" w:rsidP="007F6A69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требования, определяемые в соответствии с правилами пожарной безопасности;</w:t>
      </w:r>
    </w:p>
    <w:p w:rsidR="00521343" w:rsidRPr="007F6A69" w:rsidRDefault="00CF278B" w:rsidP="007F6A69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>требования к информационному обеспечению;</w:t>
      </w:r>
    </w:p>
    <w:p w:rsidR="00521343" w:rsidRPr="007F6A69" w:rsidRDefault="00CF278B" w:rsidP="007F6A69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7F6A69">
        <w:rPr>
          <w:rFonts w:cstheme="minorHAnsi"/>
          <w:color w:val="000000"/>
          <w:sz w:val="24"/>
          <w:szCs w:val="24"/>
        </w:rPr>
        <w:t>требования</w:t>
      </w:r>
      <w:proofErr w:type="gramEnd"/>
      <w:r w:rsidRPr="007F6A69">
        <w:rPr>
          <w:rFonts w:cstheme="minorHAnsi"/>
          <w:color w:val="000000"/>
          <w:sz w:val="24"/>
          <w:szCs w:val="24"/>
        </w:rPr>
        <w:t xml:space="preserve"> к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доступной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среде</w:t>
      </w:r>
      <w:proofErr w:type="spellEnd"/>
      <w:r w:rsidRPr="007F6A69">
        <w:rPr>
          <w:rFonts w:cstheme="minorHAnsi"/>
          <w:color w:val="000000"/>
          <w:sz w:val="24"/>
          <w:szCs w:val="24"/>
        </w:rPr>
        <w:t>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 xml:space="preserve">4.2.1.3.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Кадровых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условий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(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приложение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3):</w:t>
      </w:r>
    </w:p>
    <w:p w:rsidR="00521343" w:rsidRPr="007F6A69" w:rsidRDefault="00CF278B" w:rsidP="007F6A69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t>укомплектованность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педагогическими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кадрами</w:t>
      </w:r>
      <w:proofErr w:type="spellEnd"/>
      <w:r w:rsidRPr="007F6A69">
        <w:rPr>
          <w:rFonts w:cstheme="minorHAnsi"/>
          <w:color w:val="000000"/>
          <w:sz w:val="24"/>
          <w:szCs w:val="24"/>
        </w:rPr>
        <w:t>;</w:t>
      </w:r>
    </w:p>
    <w:p w:rsidR="00521343" w:rsidRPr="007F6A69" w:rsidRDefault="00CF278B" w:rsidP="007F6A69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t>уровень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образования педагогических кадров;</w:t>
      </w:r>
    </w:p>
    <w:p w:rsidR="00521343" w:rsidRPr="007F6A69" w:rsidRDefault="00CF278B" w:rsidP="007F6A69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t>уровень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квалификации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педагогических кадров;</w:t>
      </w:r>
    </w:p>
    <w:p w:rsidR="00521343" w:rsidRPr="007F6A69" w:rsidRDefault="00CF278B" w:rsidP="007F6A69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дополнительное профессиональное образование педагогических работников;</w:t>
      </w:r>
    </w:p>
    <w:p w:rsidR="00521343" w:rsidRPr="007F6A69" w:rsidRDefault="00CF278B" w:rsidP="007F6A69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>компетентность педагогических кадров;</w:t>
      </w:r>
    </w:p>
    <w:p w:rsidR="00521343" w:rsidRPr="007F6A69" w:rsidRDefault="00CF278B" w:rsidP="007F6A69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</w:rPr>
      </w:pPr>
      <w:proofErr w:type="spellStart"/>
      <w:proofErr w:type="gramStart"/>
      <w:r w:rsidRPr="007F6A69">
        <w:rPr>
          <w:rFonts w:cstheme="minorHAnsi"/>
          <w:color w:val="000000"/>
          <w:sz w:val="24"/>
          <w:szCs w:val="24"/>
        </w:rPr>
        <w:t>профессиональные</w:t>
      </w:r>
      <w:proofErr w:type="spellEnd"/>
      <w:proofErr w:type="gram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достижения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педагогических кадров.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 xml:space="preserve">4.2.1.4. Психолого-педагогических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условий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</w:p>
    <w:p w:rsidR="00521343" w:rsidRPr="007F6A69" w:rsidRDefault="00CF278B" w:rsidP="007F6A69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уважительное отношение педагога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521343" w:rsidRPr="007F6A69" w:rsidRDefault="00CF278B" w:rsidP="007F6A69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особенностям;</w:t>
      </w:r>
    </w:p>
    <w:p w:rsidR="00521343" w:rsidRPr="007F6A69" w:rsidRDefault="00CF278B" w:rsidP="007F6A69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521343" w:rsidRPr="007F6A69" w:rsidRDefault="00CF278B" w:rsidP="007F6A69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поддержка педагогом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521343" w:rsidRPr="007F6A69" w:rsidRDefault="00CF278B" w:rsidP="007F6A69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поддержка инициативы и самостоятельности детей в деятельности, специфических для них видах деятельности;</w:t>
      </w:r>
    </w:p>
    <w:p w:rsidR="00521343" w:rsidRPr="007F6A69" w:rsidRDefault="00CF278B" w:rsidP="007F6A69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возможность выбора детьми материалов, видов активности, участников совместной деятельности и общения;</w:t>
      </w:r>
    </w:p>
    <w:p w:rsidR="00521343" w:rsidRPr="007F6A69" w:rsidRDefault="00CF278B" w:rsidP="007F6A69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защита детей от всех форм физического и психического насилия;</w:t>
      </w:r>
    </w:p>
    <w:p w:rsidR="00521343" w:rsidRPr="007F6A69" w:rsidRDefault="00CF278B" w:rsidP="007F6A69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lastRenderedPageBreak/>
        <w:t xml:space="preserve">4.2.1.5.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Финансовых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условий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</w:p>
    <w:p w:rsidR="00521343" w:rsidRPr="007F6A69" w:rsidRDefault="00CF278B" w:rsidP="007F6A69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расходы на оплату труда работников;</w:t>
      </w:r>
    </w:p>
    <w:p w:rsidR="00521343" w:rsidRPr="007F6A69" w:rsidRDefault="00CF278B" w:rsidP="007F6A69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расходы на приобретение средств обучения и воспитания, соответствующих материалов;</w:t>
      </w:r>
    </w:p>
    <w:p w:rsidR="00521343" w:rsidRPr="007F6A69" w:rsidRDefault="00CF278B" w:rsidP="007F6A69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расходы, связанные с дополнительным профессиональным образованием педагогических работников по профилю их педагогической деятельности;</w:t>
      </w:r>
    </w:p>
    <w:p w:rsidR="00521343" w:rsidRPr="007F6A69" w:rsidRDefault="00CF278B" w:rsidP="007F6A69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контроль информации о финансовом обеспечении, представленной на официальном сайте детского сада;</w:t>
      </w:r>
    </w:p>
    <w:p w:rsidR="00521343" w:rsidRPr="007F6A69" w:rsidRDefault="00CF278B" w:rsidP="007F6A69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предоставление дополнительных образовательных услуг, в том числе платных.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4.2.2. Система оценки качества организации образовательной деятельности включает в себя оценку):</w:t>
      </w:r>
    </w:p>
    <w:p w:rsidR="00521343" w:rsidRPr="007F6A69" w:rsidRDefault="00CF278B" w:rsidP="007F6A69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>ОП ДО;</w:t>
      </w:r>
    </w:p>
    <w:p w:rsidR="00521343" w:rsidRPr="007F6A69" w:rsidRDefault="00CF278B" w:rsidP="007F6A69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>АОП ДО;</w:t>
      </w:r>
    </w:p>
    <w:p w:rsidR="00521343" w:rsidRPr="007F6A69" w:rsidRDefault="00CF278B" w:rsidP="007F6A69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t>рабочей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программы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воспитания</w:t>
      </w:r>
      <w:proofErr w:type="spellEnd"/>
      <w:r w:rsidRPr="007F6A69">
        <w:rPr>
          <w:rFonts w:cstheme="minorHAnsi"/>
          <w:color w:val="000000"/>
          <w:sz w:val="24"/>
          <w:szCs w:val="24"/>
        </w:rPr>
        <w:t>;</w:t>
      </w:r>
    </w:p>
    <w:p w:rsidR="00521343" w:rsidRPr="007F6A69" w:rsidRDefault="00CF278B" w:rsidP="007F6A69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7F6A69">
        <w:rPr>
          <w:rFonts w:cstheme="minorHAnsi"/>
          <w:color w:val="000000"/>
          <w:sz w:val="24"/>
          <w:szCs w:val="24"/>
        </w:rPr>
        <w:t>дополнительных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общеразвивающих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программ</w:t>
      </w:r>
      <w:proofErr w:type="spellEnd"/>
      <w:r w:rsidRPr="007F6A69">
        <w:rPr>
          <w:rFonts w:cstheme="minorHAnsi"/>
          <w:color w:val="000000"/>
          <w:sz w:val="24"/>
          <w:szCs w:val="24"/>
        </w:rPr>
        <w:t>;</w:t>
      </w:r>
    </w:p>
    <w:p w:rsidR="00521343" w:rsidRPr="007F6A69" w:rsidRDefault="00CF278B" w:rsidP="007F6A69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качества осуществления педагогами образовательной деятельности в процессе организации различных видов детской деятельности и в ходе режимных моментов;</w:t>
      </w:r>
    </w:p>
    <w:p w:rsidR="00521343" w:rsidRPr="007F6A69" w:rsidRDefault="00CF278B" w:rsidP="007F6A69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качества взаимодействия участников образовательных отношений, в том числе по вопросам воспитания, а также сотрудничества с социальными партнерами.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4.2.3. Содержание процедуры оценки системы качества результатов освоения ОП ДО включает в себя оценку:</w:t>
      </w:r>
    </w:p>
    <w:p w:rsidR="00521343" w:rsidRPr="007F6A69" w:rsidRDefault="00CF278B" w:rsidP="007F6A69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динамики индивидуального развития детей при освоении ОП ДО, АОП ДО, рабочих программ воспитания, дополните</w:t>
      </w:r>
      <w:r w:rsidR="007F6A69">
        <w:rPr>
          <w:rFonts w:cstheme="minorHAnsi"/>
          <w:color w:val="000000"/>
          <w:sz w:val="24"/>
          <w:szCs w:val="24"/>
          <w:lang w:val="ru-RU"/>
        </w:rPr>
        <w:t>льных общеразвивающих программ</w:t>
      </w:r>
      <w:r w:rsidRPr="007F6A69">
        <w:rPr>
          <w:rFonts w:cstheme="minorHAnsi"/>
          <w:color w:val="000000"/>
          <w:sz w:val="24"/>
          <w:szCs w:val="24"/>
          <w:lang w:val="ru-RU"/>
        </w:rPr>
        <w:t>;</w:t>
      </w:r>
    </w:p>
    <w:p w:rsidR="00521343" w:rsidRPr="007F6A69" w:rsidRDefault="00CF278B" w:rsidP="007F6A69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7F6A69">
        <w:rPr>
          <w:rFonts w:cstheme="minorHAnsi"/>
          <w:color w:val="000000"/>
          <w:sz w:val="24"/>
          <w:szCs w:val="24"/>
        </w:rPr>
        <w:t xml:space="preserve">динамики состояния </w:t>
      </w:r>
      <w:proofErr w:type="spellStart"/>
      <w:r w:rsidRPr="007F6A69">
        <w:rPr>
          <w:rFonts w:cstheme="minorHAnsi"/>
          <w:color w:val="000000"/>
          <w:sz w:val="24"/>
          <w:szCs w:val="24"/>
        </w:rPr>
        <w:t>здоровья</w:t>
      </w:r>
      <w:proofErr w:type="spellEnd"/>
      <w:r w:rsidRPr="007F6A69">
        <w:rPr>
          <w:rFonts w:cstheme="minorHAnsi"/>
          <w:color w:val="000000"/>
          <w:sz w:val="24"/>
          <w:szCs w:val="24"/>
        </w:rPr>
        <w:t xml:space="preserve"> воспитанников;</w:t>
      </w:r>
    </w:p>
    <w:p w:rsidR="00521343" w:rsidRPr="007F6A69" w:rsidRDefault="00CF278B" w:rsidP="007F6A69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динамики уровня адаптации детей к условиям детского сада;</w:t>
      </w:r>
    </w:p>
    <w:p w:rsidR="00521343" w:rsidRPr="007F6A69" w:rsidRDefault="00CF278B" w:rsidP="007F6A69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уровня развития способностей и склонностей, интересов детей, их достижений;</w:t>
      </w:r>
    </w:p>
    <w:p w:rsidR="00521343" w:rsidRPr="007F6A69" w:rsidRDefault="00CF278B" w:rsidP="007F6A69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уровня формирования у старших дошкольников предпосылок к учебной деятельности;</w:t>
      </w:r>
    </w:p>
    <w:p w:rsidR="00521343" w:rsidRPr="007F6A69" w:rsidRDefault="00CF278B" w:rsidP="007F6A69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удовлетворенности родителей качеством образовател</w:t>
      </w:r>
      <w:r w:rsidR="007F6A69">
        <w:rPr>
          <w:rFonts w:cstheme="minorHAnsi"/>
          <w:color w:val="000000"/>
          <w:sz w:val="24"/>
          <w:szCs w:val="24"/>
          <w:lang w:val="ru-RU"/>
        </w:rPr>
        <w:t>ьных результатов.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4.3. Для осуществления процедуры внутренней системы оценки качества образования в детском саду составляется план-график реализации мероприятий ВСОКО на учебный год, в котором определяются направления, критерии и показатели оценки, сроки, периодичность, ответственные и исполнители. План-график реализации мероприятий ВСОКО является составной частью планирования деятельности детского сада на учебный год.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4.4. Процедура проведения ВСОКО предполагает следующий алгоритм действий:</w:t>
      </w:r>
    </w:p>
    <w:p w:rsidR="00521343" w:rsidRPr="007F6A69" w:rsidRDefault="00CF278B" w:rsidP="007F6A69">
      <w:pPr>
        <w:numPr>
          <w:ilvl w:val="0"/>
          <w:numId w:val="1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сбор информации на основе используемых методик;</w:t>
      </w:r>
    </w:p>
    <w:p w:rsidR="00521343" w:rsidRPr="007F6A69" w:rsidRDefault="00CF278B" w:rsidP="007F6A69">
      <w:pPr>
        <w:numPr>
          <w:ilvl w:val="0"/>
          <w:numId w:val="1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анализ и обработка полученных данных, сопоставление с нормативными показателями;</w:t>
      </w:r>
    </w:p>
    <w:p w:rsidR="00521343" w:rsidRPr="007F6A69" w:rsidRDefault="00CF278B" w:rsidP="007F6A69">
      <w:pPr>
        <w:numPr>
          <w:ilvl w:val="0"/>
          <w:numId w:val="1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рассмотрение полученных результатов на педагогическом совете детского сада;</w:t>
      </w:r>
    </w:p>
    <w:p w:rsidR="00521343" w:rsidRPr="007F6A69" w:rsidRDefault="00CF278B" w:rsidP="007F6A69">
      <w:pPr>
        <w:numPr>
          <w:ilvl w:val="0"/>
          <w:numId w:val="1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521343" w:rsidRPr="007F6A69" w:rsidRDefault="00CF278B" w:rsidP="007F6A69">
      <w:pPr>
        <w:numPr>
          <w:ilvl w:val="0"/>
          <w:numId w:val="17"/>
        </w:numPr>
        <w:spacing w:before="0" w:beforeAutospacing="0" w:after="0" w:afterAutospacing="0" w:line="276" w:lineRule="auto"/>
        <w:ind w:left="0" w:firstLine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формулирование основных стратегических направлений развития образовательного процесса на основе анализа полученных данных.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lastRenderedPageBreak/>
        <w:t>4.5. Результаты оценки оформляются в схемах, графиках, таблицах, диаграммах, отражаются в справочно-аналитических материалах, содержащих констатирующую часть, выводы и конкретные, реально выполнимые рекомендации с указанием сроков исполнения и ответственных исполнителей.</w:t>
      </w:r>
    </w:p>
    <w:p w:rsidR="00521343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4.6. Результаты анализа данных ВСОКО могут быть использованы для составления ежегодного отчета детского сада о результатах самообследования деятельности.</w:t>
      </w:r>
    </w:p>
    <w:p w:rsidR="007F6A69" w:rsidRPr="007F6A69" w:rsidRDefault="007F6A69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7F6A6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5. Заключительные положения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5.1. Придание гласности и открытости результатам оценки качества образования осуществляется путем предоставления информации заказчикам и потребителям образовательных услуг, в том числе посредством размещения отчета о самообследовании на официальном сайте детского сада.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5.2. Лица, осуществляющие оценку качества образования в детском саду, несут ответственность за достоверность излагаемых сведений, представляемых в отчетных документах по итогам оценки.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5.3. Настоящее Положение подлежит согласованию с педагогическим советом.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5.4. В настоящее Положение могут быть внесены изменения и дополнения на основе решения педагогического совета.</w:t>
      </w:r>
    </w:p>
    <w:p w:rsidR="00521343" w:rsidRPr="007F6A69" w:rsidRDefault="00CF278B" w:rsidP="007F6A69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F6A69">
        <w:rPr>
          <w:rFonts w:cstheme="minorHAnsi"/>
          <w:color w:val="000000"/>
          <w:sz w:val="24"/>
          <w:szCs w:val="24"/>
          <w:lang w:val="ru-RU"/>
        </w:rPr>
        <w:t>5.5. Изменения и дополнения в настоящее Положение не влекут изменений и дополнений в ОП ДО.</w:t>
      </w:r>
    </w:p>
    <w:p w:rsidR="0075441C" w:rsidRDefault="0075441C">
      <w:pPr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5441C" w:rsidRDefault="0075441C">
      <w:pPr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5441C" w:rsidRDefault="0075441C">
      <w:pPr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5441C" w:rsidRDefault="0075441C">
      <w:pPr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5441C" w:rsidRDefault="0075441C" w:rsidP="00420F5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sectPr w:rsidR="0075441C" w:rsidSect="0075441C">
      <w:pgSz w:w="11907" w:h="16839"/>
      <w:pgMar w:top="1440" w:right="85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17B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2C7A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111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665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2D51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DB1B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C3F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5C6B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FF4E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1763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C629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E65E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D018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8B39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075F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3538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6E0E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9B5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B605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734E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1D30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1403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6817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0B0B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3"/>
  </w:num>
  <w:num w:numId="3">
    <w:abstractNumId w:val="17"/>
  </w:num>
  <w:num w:numId="4">
    <w:abstractNumId w:val="15"/>
  </w:num>
  <w:num w:numId="5">
    <w:abstractNumId w:val="16"/>
  </w:num>
  <w:num w:numId="6">
    <w:abstractNumId w:val="0"/>
  </w:num>
  <w:num w:numId="7">
    <w:abstractNumId w:val="5"/>
  </w:num>
  <w:num w:numId="8">
    <w:abstractNumId w:val="11"/>
  </w:num>
  <w:num w:numId="9">
    <w:abstractNumId w:val="22"/>
  </w:num>
  <w:num w:numId="10">
    <w:abstractNumId w:val="6"/>
  </w:num>
  <w:num w:numId="11">
    <w:abstractNumId w:val="10"/>
  </w:num>
  <w:num w:numId="12">
    <w:abstractNumId w:val="18"/>
  </w:num>
  <w:num w:numId="13">
    <w:abstractNumId w:val="7"/>
  </w:num>
  <w:num w:numId="14">
    <w:abstractNumId w:val="1"/>
  </w:num>
  <w:num w:numId="15">
    <w:abstractNumId w:val="23"/>
  </w:num>
  <w:num w:numId="16">
    <w:abstractNumId w:val="8"/>
  </w:num>
  <w:num w:numId="17">
    <w:abstractNumId w:val="19"/>
  </w:num>
  <w:num w:numId="18">
    <w:abstractNumId w:val="13"/>
  </w:num>
  <w:num w:numId="19">
    <w:abstractNumId w:val="20"/>
  </w:num>
  <w:num w:numId="20">
    <w:abstractNumId w:val="4"/>
  </w:num>
  <w:num w:numId="21">
    <w:abstractNumId w:val="9"/>
  </w:num>
  <w:num w:numId="22">
    <w:abstractNumId w:val="14"/>
  </w:num>
  <w:num w:numId="23">
    <w:abstractNumId w:val="12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20F5D"/>
    <w:rsid w:val="004F7E17"/>
    <w:rsid w:val="00521343"/>
    <w:rsid w:val="005A05CE"/>
    <w:rsid w:val="00653AF6"/>
    <w:rsid w:val="0075441C"/>
    <w:rsid w:val="007F6A69"/>
    <w:rsid w:val="00B73A5A"/>
    <w:rsid w:val="00B76917"/>
    <w:rsid w:val="00CF278B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B93FC2-8B9A-455E-8877-BCF10C8B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F6A6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6A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2936</Words>
  <Characters>16740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Admin</cp:lastModifiedBy>
  <cp:revision>5</cp:revision>
  <cp:lastPrinted>2024-04-15T11:15:00Z</cp:lastPrinted>
  <dcterms:created xsi:type="dcterms:W3CDTF">2011-11-02T04:15:00Z</dcterms:created>
  <dcterms:modified xsi:type="dcterms:W3CDTF">2024-04-16T11:53:00Z</dcterms:modified>
</cp:coreProperties>
</file>